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095"/>
      </w:tblGrid>
      <w:tr w:rsidR="008E47FC" w:rsidRPr="00C65109" w:rsidTr="00C51DEC">
        <w:tc>
          <w:tcPr>
            <w:tcW w:w="3369" w:type="dxa"/>
          </w:tcPr>
          <w:p w:rsidR="008E47FC" w:rsidRPr="00C65109" w:rsidRDefault="008E47FC" w:rsidP="00C51DEC">
            <w:pPr>
              <w:tabs>
                <w:tab w:val="left" w:pos="567"/>
                <w:tab w:val="left" w:pos="709"/>
              </w:tabs>
              <w:jc w:val="center"/>
              <w:rPr>
                <w:rFonts w:eastAsia="Times New Roman" w:cs="Times New Roman"/>
                <w:b/>
                <w:szCs w:val="28"/>
                <w:lang w:val="pl-PL"/>
              </w:rPr>
            </w:pPr>
            <w:r w:rsidRPr="007F3553">
              <w:rPr>
                <w:rFonts w:cs="Times New Roman"/>
                <w:sz w:val="12"/>
                <w:szCs w:val="6"/>
                <w:lang w:val="fr-FR"/>
              </w:rPr>
              <w:br w:type="page"/>
            </w:r>
            <w:r w:rsidRPr="00C65109">
              <w:rPr>
                <w:rFonts w:eastAsia="Times New Roman" w:cs="Times New Roman"/>
                <w:b/>
                <w:szCs w:val="28"/>
                <w:lang w:val="pl-PL"/>
              </w:rPr>
              <w:t>ỦY BAN NHÂN DÂN</w:t>
            </w:r>
          </w:p>
          <w:p w:rsidR="008E47FC" w:rsidRPr="00C65109" w:rsidRDefault="008E47FC" w:rsidP="00C51DEC">
            <w:pPr>
              <w:tabs>
                <w:tab w:val="left" w:pos="567"/>
                <w:tab w:val="left" w:pos="709"/>
              </w:tabs>
              <w:jc w:val="center"/>
              <w:rPr>
                <w:rFonts w:eastAsia="Times New Roman" w:cs="Times New Roman"/>
                <w:b/>
                <w:szCs w:val="28"/>
                <w:lang w:val="pl-PL"/>
              </w:rPr>
            </w:pPr>
            <w:r w:rsidRPr="00C65109">
              <w:rPr>
                <w:rFonts w:eastAsia="Times New Roman" w:cs="Times New Roman"/>
                <w:b/>
                <w:szCs w:val="28"/>
                <w:lang w:val="pl-PL"/>
              </w:rPr>
              <w:t>XÃ ĐĂK UI</w:t>
            </w:r>
          </w:p>
        </w:tc>
        <w:tc>
          <w:tcPr>
            <w:tcW w:w="6095" w:type="dxa"/>
          </w:tcPr>
          <w:p w:rsidR="008E47FC" w:rsidRPr="00C65109" w:rsidRDefault="008E47FC" w:rsidP="00C51DEC">
            <w:pPr>
              <w:tabs>
                <w:tab w:val="left" w:pos="567"/>
                <w:tab w:val="left" w:pos="709"/>
              </w:tabs>
              <w:jc w:val="center"/>
              <w:rPr>
                <w:rFonts w:eastAsia="Times New Roman" w:cs="Times New Roman"/>
                <w:b/>
                <w:szCs w:val="28"/>
                <w:lang w:val="pl-PL"/>
              </w:rPr>
            </w:pPr>
            <w:r w:rsidRPr="00C65109">
              <w:rPr>
                <w:rFonts w:eastAsia="Times New Roman" w:cs="Times New Roman"/>
                <w:b/>
                <w:szCs w:val="28"/>
                <w:lang w:val="pl-PL"/>
              </w:rPr>
              <w:t>CỘNG HÒA XÃ HỘI CHỦ NGHĨA VIỆT NAM</w:t>
            </w:r>
          </w:p>
          <w:p w:rsidR="008E47FC" w:rsidRPr="00C65109" w:rsidRDefault="008E47FC" w:rsidP="00C51DEC">
            <w:pPr>
              <w:tabs>
                <w:tab w:val="left" w:pos="567"/>
                <w:tab w:val="left" w:pos="709"/>
              </w:tabs>
              <w:jc w:val="center"/>
              <w:rPr>
                <w:rFonts w:eastAsia="Times New Roman" w:cs="Times New Roman"/>
                <w:b/>
                <w:szCs w:val="28"/>
                <w:lang w:val="pl-PL"/>
              </w:rPr>
            </w:pPr>
            <w:r w:rsidRPr="00C65109">
              <w:rPr>
                <w:rFonts w:eastAsia="Times New Roman" w:cs="Times New Roman"/>
                <w:b/>
                <w:szCs w:val="28"/>
                <w:lang w:val="pl-PL"/>
              </w:rPr>
              <w:t>Độc lập - Tự do - Hạnh phúc</w:t>
            </w:r>
          </w:p>
        </w:tc>
      </w:tr>
    </w:tbl>
    <w:p w:rsidR="008E47FC" w:rsidRPr="007F3553" w:rsidRDefault="008E47FC" w:rsidP="008E47FC">
      <w:pPr>
        <w:tabs>
          <w:tab w:val="left" w:pos="567"/>
          <w:tab w:val="left" w:pos="709"/>
        </w:tabs>
        <w:jc w:val="center"/>
        <w:rPr>
          <w:rFonts w:eastAsia="Times New Roman" w:cs="Times New Roman"/>
          <w:b/>
          <w:szCs w:val="32"/>
          <w:lang w:val="pl-PL"/>
        </w:rPr>
      </w:pPr>
      <w:r>
        <w:rPr>
          <w:rFonts w:eastAsia="Times New Roman" w:cs="Times New Roman"/>
          <w:b/>
          <w:noProof/>
          <w:szCs w:val="32"/>
        </w:rPr>
        <mc:AlternateContent>
          <mc:Choice Requires="wps">
            <w:drawing>
              <wp:anchor distT="0" distB="0" distL="114300" distR="114300" simplePos="0" relativeHeight="251661312" behindDoc="0" locked="0" layoutInCell="1" allowOverlap="1" wp14:anchorId="5663B657" wp14:editId="4A570FAE">
                <wp:simplePos x="0" y="0"/>
                <wp:positionH relativeFrom="column">
                  <wp:posOffset>2990933</wp:posOffset>
                </wp:positionH>
                <wp:positionV relativeFrom="paragraph">
                  <wp:posOffset>4914</wp:posOffset>
                </wp:positionV>
                <wp:extent cx="2146852" cy="0"/>
                <wp:effectExtent l="0" t="0" r="0" b="0"/>
                <wp:wrapNone/>
                <wp:docPr id="1135217422" name="Straight Connector 8"/>
                <wp:cNvGraphicFramePr/>
                <a:graphic xmlns:a="http://schemas.openxmlformats.org/drawingml/2006/main">
                  <a:graphicData uri="http://schemas.microsoft.com/office/word/2010/wordprocessingShape">
                    <wps:wsp>
                      <wps:cNvCnPr/>
                      <wps:spPr>
                        <a:xfrm>
                          <a:off x="0" y="0"/>
                          <a:ext cx="214685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7F89DB" id="Straight Connector 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35.5pt,.4pt" to="404.5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MjkvQEAAMADAAAOAAAAZHJzL2Uyb0RvYy54bWysU02P0zAQvSPxHyzfaT7YXaqo6R66gguC&#10;ioUf4HXsxsL2WGPTpP+esdtmESCEEBfHY783b954srmfnWVHhdGA73mzqjlTXsJg/KHnXz6/fbXm&#10;LCbhB2HBq56fVOT325cvNlPoVAsj2EEhoyQ+dlPo+ZhS6KoqylE5EVcQlKdLDehEohAP1YBiouzO&#10;Vm1d31UT4BAQpIqRTh/Ol3xb8mutZPqodVSJ2Z5TbamsWNanvFbbjegOKMJo5KUM8Q9VOGE8iS6p&#10;HkQS7BuaX1I5IxEi6LSS4CrQ2khVPJCbpv7JzeMogipeqDkxLG2K/y+t/HDcIzMDvV3z+rZt3ty0&#10;LWdeOHqrx4TCHMbEduA9dRKQrXPDphA74u38Hi9RDHvM7meNLn/JF5tLk09Lk9WcmKTDtrm5W9+S&#10;iLzeVc/EgDG9U+BY3vTcGp/9i04c38dEYgS9QijIhZylyy6drMpg6z8pTZ5IrCnsMk1qZ5EdBc3B&#10;8LXJNihXQWaKNtYupPrPpAs201SZsL8lLuiiCD4tRGc84O9U03wtVZ/xV9dnr9n2Ewyn8hClHTQm&#10;xdllpPMc/hgX+vOPt/0OAAD//wMAUEsDBBQABgAIAAAAIQD5db3L2gAAAAUBAAAPAAAAZHJzL2Rv&#10;d25yZXYueG1sTI/BTsMwEETvSPyDtUjcqJMKlRLiVFUlhLggmsLdjbdOwF5HsZOGv2d7guNoRjNv&#10;ys3snZhwiF0gBfkiA4HUBNORVfBxeL5bg4hJk9EuECr4wQib6vqq1IUJZ9rjVCcruIRioRW0KfWF&#10;lLFp0eu4CD0Se6cweJ1YDlaaQZ+53Du5zLKV9LojXmh1j7sWm+969Arc6zB92p3dxvFlv6q/3k/L&#10;t8Ok1O3NvH0CkXBOf2G44DM6VMx0DCOZKJyC+4ecvyQFfIDtdfaYgzhepKxK+Z+++gUAAP//AwBQ&#10;SwECLQAUAAYACAAAACEAtoM4kv4AAADhAQAAEwAAAAAAAAAAAAAAAAAAAAAAW0NvbnRlbnRfVHlw&#10;ZXNdLnhtbFBLAQItABQABgAIAAAAIQA4/SH/1gAAAJQBAAALAAAAAAAAAAAAAAAAAC8BAABfcmVs&#10;cy8ucmVsc1BLAQItABQABgAIAAAAIQDuQMjkvQEAAMADAAAOAAAAAAAAAAAAAAAAAC4CAABkcnMv&#10;ZTJvRG9jLnhtbFBLAQItABQABgAIAAAAIQD5db3L2gAAAAUBAAAPAAAAAAAAAAAAAAAAABcEAABk&#10;cnMvZG93bnJldi54bWxQSwUGAAAAAAQABADzAAAAHgUAAAAA&#10;" strokecolor="black [3200]" strokeweight=".5pt">
                <v:stroke joinstyle="miter"/>
              </v:line>
            </w:pict>
          </mc:Fallback>
        </mc:AlternateContent>
      </w:r>
      <w:r>
        <w:rPr>
          <w:rFonts w:eastAsia="Times New Roman" w:cs="Times New Roman"/>
          <w:b/>
          <w:noProof/>
          <w:szCs w:val="32"/>
        </w:rPr>
        <mc:AlternateContent>
          <mc:Choice Requires="wps">
            <w:drawing>
              <wp:anchor distT="0" distB="0" distL="114300" distR="114300" simplePos="0" relativeHeight="251660288" behindDoc="0" locked="0" layoutInCell="1" allowOverlap="1" wp14:anchorId="09016B85" wp14:editId="1686709C">
                <wp:simplePos x="0" y="0"/>
                <wp:positionH relativeFrom="column">
                  <wp:posOffset>584531</wp:posOffset>
                </wp:positionH>
                <wp:positionV relativeFrom="paragraph">
                  <wp:posOffset>4445</wp:posOffset>
                </wp:positionV>
                <wp:extent cx="938254" cy="0"/>
                <wp:effectExtent l="0" t="0" r="0" b="0"/>
                <wp:wrapNone/>
                <wp:docPr id="304532523" name="Straight Connector 7"/>
                <wp:cNvGraphicFramePr/>
                <a:graphic xmlns:a="http://schemas.openxmlformats.org/drawingml/2006/main">
                  <a:graphicData uri="http://schemas.microsoft.com/office/word/2010/wordprocessingShape">
                    <wps:wsp>
                      <wps:cNvCnPr/>
                      <wps:spPr>
                        <a:xfrm>
                          <a:off x="0" y="0"/>
                          <a:ext cx="93825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CB78B5"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6.05pt,.35pt" to="119.9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8zFvQEAAL4DAAAOAAAAZHJzL2Uyb0RvYy54bWysU8GO0zAQvSPxD5bvNGm6hSVquoeu4IKg&#10;YuEDvI7dWNgea2ya9O8Zu212BQghxMXx2PPezHuebO4mZ9lRYTTgO75c1JwpL6E3/tDxr1/evbrl&#10;LCbhe2HBq46fVOR325cvNmNoVQMD2F4hIxIf2zF0fEgptFUV5aCciAsIytOlBnQiUYiHqkcxEruz&#10;VVPXr6sRsA8IUsVIp/fnS74t/FormT5pHVVituPUWyorlvUxr9V2I9oDijAYeWlD/EMXThhPRWeq&#10;e5EE+47mFypnJEIEnRYSXAVaG6mKBlKzrH9S8zCIoIoWMieG2ab4/2jlx+Memek7vqpv1qtm3aw4&#10;88LRUz0kFOYwJLYD78lIQPYm+zWG2BJs5/d4iWLYYxY/aXT5S7LYVDw+zR6rKTFJh29Xt836hjN5&#10;vaqecAFjeq/AsbzpuDU+qxetOH6IiWpR6jWFgtzHuXLZpZNVOdn6z0qTIqq1LOgyS2pnkR0FTUH/&#10;bZlVEFfJzBBtrJ1B9Z9Bl9wMU2W+/hY4Z5eK4NMMdMYD/q5qmq6t6nP+VfVZa5b9CP2pvEOxg4ak&#10;KLsMdJ7C53GBP/122x8AAAD//wMAUEsDBBQABgAIAAAAIQBlP8iJ2QAAAAQBAAAPAAAAZHJzL2Rv&#10;d25yZXYueG1sTI7BTsMwEETvSPyDtUjcqNMgFZLGqapKCHFBNIW7G2+dFHsd2U4a/h73BMfRjN68&#10;ajNbwyb0oXckYLnIgCG1TvWkBXweXh6egYUoSUnjCAX8YIBNfXtTyVK5C+1xaqJmCUKhlAK6GIeS&#10;89B2aGVYuAEpdSfnrYwpes2Vl5cEt4bnWbbiVvaUHjo54K7D9rsZrQDz5qcvvdPbML7uV83545S/&#10;HyYh7u/m7RpYxDn+jeGqn9ShTk5HN5IKzAgo8mVaCngCltr8sSiAHa+R1xX/L1//AgAA//8DAFBL&#10;AQItABQABgAIAAAAIQC2gziS/gAAAOEBAAATAAAAAAAAAAAAAAAAAAAAAABbQ29udGVudF9UeXBl&#10;c10ueG1sUEsBAi0AFAAGAAgAAAAhADj9If/WAAAAlAEAAAsAAAAAAAAAAAAAAAAALwEAAF9yZWxz&#10;Ly5yZWxzUEsBAi0AFAAGAAgAAAAhAI8bzMW9AQAAvgMAAA4AAAAAAAAAAAAAAAAALgIAAGRycy9l&#10;Mm9Eb2MueG1sUEsBAi0AFAAGAAgAAAAhAGU/yInZAAAABAEAAA8AAAAAAAAAAAAAAAAAFwQAAGRy&#10;cy9kb3ducmV2LnhtbFBLBQYAAAAABAAEAPMAAAAdBQAAAAA=&#10;" strokecolor="black [3200]" strokeweight=".5pt">
                <v:stroke joinstyle="miter"/>
              </v:line>
            </w:pict>
          </mc:Fallback>
        </mc:AlternateContent>
      </w:r>
    </w:p>
    <w:p w:rsidR="008E47FC" w:rsidRPr="007F3553" w:rsidRDefault="008E47FC" w:rsidP="008E47FC">
      <w:pPr>
        <w:tabs>
          <w:tab w:val="left" w:pos="567"/>
          <w:tab w:val="left" w:pos="709"/>
        </w:tabs>
        <w:jc w:val="center"/>
        <w:rPr>
          <w:rFonts w:eastAsia="Times New Roman" w:cs="Times New Roman"/>
          <w:b/>
          <w:szCs w:val="32"/>
          <w:lang w:val="vi-VN"/>
        </w:rPr>
      </w:pPr>
      <w:r w:rsidRPr="007F3553">
        <w:rPr>
          <w:rFonts w:eastAsia="Times New Roman" w:cs="Times New Roman"/>
          <w:b/>
          <w:szCs w:val="32"/>
          <w:lang w:val="pl-PL"/>
        </w:rPr>
        <w:t>QUY ĐỊNH</w:t>
      </w:r>
    </w:p>
    <w:p w:rsidR="008E47FC" w:rsidRPr="005302C3" w:rsidRDefault="008E47FC" w:rsidP="008E47FC">
      <w:pPr>
        <w:jc w:val="center"/>
        <w:rPr>
          <w:b/>
          <w:bCs/>
          <w:iCs/>
          <w:szCs w:val="28"/>
          <w:lang w:val="pl-PL"/>
        </w:rPr>
      </w:pPr>
      <w:r w:rsidRPr="005302C3">
        <w:rPr>
          <w:b/>
          <w:bCs/>
          <w:iCs/>
          <w:szCs w:val="28"/>
          <w:lang w:val="pl-PL"/>
        </w:rPr>
        <w:t>Chức năng, nhiệm vụ, quyền hạn và cơ cấu tổ chức</w:t>
      </w:r>
    </w:p>
    <w:p w:rsidR="008E47FC" w:rsidRPr="007F3553" w:rsidRDefault="008E47FC" w:rsidP="008E47FC">
      <w:pPr>
        <w:jc w:val="center"/>
        <w:rPr>
          <w:b/>
          <w:bCs/>
          <w:iCs/>
          <w:szCs w:val="28"/>
          <w:lang w:val="pl-PL"/>
        </w:rPr>
      </w:pPr>
      <w:r w:rsidRPr="005302C3">
        <w:rPr>
          <w:b/>
          <w:bCs/>
          <w:iCs/>
          <w:szCs w:val="28"/>
          <w:lang w:val="pl-PL"/>
        </w:rPr>
        <w:t xml:space="preserve">của Văn phòng Hội đồng nhân dân và Ủy ban nhân dân </w:t>
      </w:r>
      <w:r>
        <w:rPr>
          <w:b/>
          <w:bCs/>
          <w:iCs/>
          <w:szCs w:val="28"/>
          <w:lang w:val="pl-PL"/>
        </w:rPr>
        <w:t>xã Đăk Ui</w:t>
      </w:r>
    </w:p>
    <w:p w:rsidR="008E47FC" w:rsidRPr="007F3553" w:rsidRDefault="008E47FC" w:rsidP="008E47FC">
      <w:pPr>
        <w:jc w:val="center"/>
        <w:rPr>
          <w:i/>
          <w:lang w:val="pl-PL"/>
        </w:rPr>
      </w:pPr>
      <w:r w:rsidRPr="007F3553">
        <w:rPr>
          <w:i/>
          <w:lang w:val="pl-PL"/>
        </w:rPr>
        <w:t>(Ban hành kèm th</w:t>
      </w:r>
      <w:bookmarkStart w:id="0" w:name="_GoBack"/>
      <w:bookmarkEnd w:id="0"/>
      <w:r w:rsidRPr="007F3553">
        <w:rPr>
          <w:i/>
          <w:lang w:val="pl-PL"/>
        </w:rPr>
        <w:t xml:space="preserve">eo Quyết định số:         </w:t>
      </w:r>
      <w:r>
        <w:rPr>
          <w:i/>
          <w:lang w:val="pl-PL"/>
        </w:rPr>
        <w:t>/2025</w:t>
      </w:r>
      <w:r w:rsidRPr="007F3553">
        <w:rPr>
          <w:i/>
          <w:lang w:val="pl-PL"/>
        </w:rPr>
        <w:t xml:space="preserve">/QĐ-UBND ngày </w:t>
      </w:r>
      <w:r>
        <w:rPr>
          <w:i/>
          <w:lang w:val="pl-PL"/>
        </w:rPr>
        <w:t>...</w:t>
      </w:r>
      <w:r w:rsidRPr="007F3553">
        <w:rPr>
          <w:i/>
          <w:lang w:val="pl-PL"/>
        </w:rPr>
        <w:t xml:space="preserve">/7/2025 </w:t>
      </w:r>
    </w:p>
    <w:p w:rsidR="008E47FC" w:rsidRPr="007F3553" w:rsidRDefault="008E47FC" w:rsidP="008E47FC">
      <w:pPr>
        <w:jc w:val="center"/>
        <w:rPr>
          <w:i/>
          <w:lang w:val="pl-PL"/>
        </w:rPr>
      </w:pPr>
      <w:r w:rsidRPr="007F3553">
        <w:rPr>
          <w:i/>
          <w:lang w:val="pl-PL"/>
        </w:rPr>
        <w:t xml:space="preserve">của Uỷ ban nhân dân </w:t>
      </w:r>
      <w:r>
        <w:rPr>
          <w:i/>
          <w:lang w:val="pl-PL"/>
        </w:rPr>
        <w:t>xã Đăk Ui</w:t>
      </w:r>
      <w:r w:rsidRPr="007F3553">
        <w:rPr>
          <w:i/>
          <w:lang w:val="pl-PL"/>
        </w:rPr>
        <w:t>)</w:t>
      </w:r>
    </w:p>
    <w:p w:rsidR="008E47FC" w:rsidRPr="007F3553" w:rsidRDefault="008E47FC" w:rsidP="008E47FC">
      <w:pPr>
        <w:tabs>
          <w:tab w:val="left" w:pos="567"/>
          <w:tab w:val="left" w:pos="709"/>
        </w:tabs>
        <w:jc w:val="left"/>
        <w:rPr>
          <w:rFonts w:eastAsia="Times New Roman" w:cs="Times New Roman"/>
          <w:i/>
          <w:szCs w:val="28"/>
          <w:lang w:val="pl-PL"/>
        </w:rPr>
      </w:pPr>
      <w:r w:rsidRPr="007F3553">
        <w:rPr>
          <w:noProof/>
        </w:rPr>
        <mc:AlternateContent>
          <mc:Choice Requires="wps">
            <w:drawing>
              <wp:anchor distT="4294967295" distB="4294967295" distL="114300" distR="114300" simplePos="0" relativeHeight="251659264" behindDoc="0" locked="0" layoutInCell="1" allowOverlap="1" wp14:anchorId="3E9AD95A" wp14:editId="559132E0">
                <wp:simplePos x="0" y="0"/>
                <wp:positionH relativeFrom="column">
                  <wp:posOffset>2015490</wp:posOffset>
                </wp:positionH>
                <wp:positionV relativeFrom="paragraph">
                  <wp:posOffset>45719</wp:posOffset>
                </wp:positionV>
                <wp:extent cx="1676400" cy="0"/>
                <wp:effectExtent l="0" t="0" r="1905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64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FB55DD1" id="Straight Connector 1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8.7pt,3.6pt" to="290.7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IEQ2wEAAKYDAAAOAAAAZHJzL2Uyb0RvYy54bWysU01v2zAMvQ/YfxB0X5y0W1YYcXpI0F2K&#10;LUC6H8DKsi1MEgVRi51/P0r5WLrdhvkgSKL4yPf4vHqcnBUHHcmgb+RiNpdCe4Wt8X0jv788fXiQ&#10;ghL4Fix63cijJvm4fv9uNYZa3+GAttVRMIinegyNHFIKdVWRGrQDmmHQnoMdRgeJj7Gv2ggjoztb&#10;3c3ny2rE2IaIShPx7fYUlOuC33VapW9dRzoJ20juLZU1lvU1r9V6BXUfIQxGnduAf+jCgfFc9Aq1&#10;hQTiZzR/QTmjIhJ2aabQVdh1RunCgdks5n+w2Q8QdOHC4lC4ykT/D1Z9PeyiMC3P7l4KD45ntE8R&#10;TD8ksUHvWUGMgoOs1Bio5oSN38XMVU1+H55R/SCOVW+C+UDh9GzqosvPmayYivLHq/J6SkLx5WL5&#10;eflxzgNSl1gF9SUxREpfNDqRN420xmdRoIbDM6VcGurLk3zt8clYWwZrvRgbubz/lJGB7dVZSLx1&#10;gQmT76UA27NvVYoFkdCaNmdnHDrSxkZxALYOO67F8YXblcICJQ4wh/JlYbiDN6m5nS3QcEouoZPT&#10;nElsd2tcIx9us63PFXUx7JnUbwnz7hXb4y5edGYzlKJn42a33Z55f/t7rX8BAAD//wMAUEsDBBQA&#10;BgAIAAAAIQChO6T+2wAAAAcBAAAPAAAAZHJzL2Rvd25yZXYueG1sTI5NT8MwEETvSPwHa5G4UScN&#10;kCqNU6GiHriVAFKPbrz5gHgdxU4b/j0Ll3J8mtHMyzez7cUJR985UhAvIhBIlTMdNQre33Z3KxA+&#10;aDK6d4QKvtHDpri+ynVm3Jle8VSGRvAI+UwraEMYMil91aLVfuEGJM5qN1odGMdGmlGfedz2chlF&#10;j9Lqjvih1QNuW6y+yskqmPbbOup2yfx5SEo5vaT7j+e6Uer2Zn5agwg4h0sZfvVZHQp2OrqJjBe9&#10;giRO77mqIF2C4PxhFTMf/1gWufzvX/wAAAD//wMAUEsBAi0AFAAGAAgAAAAhALaDOJL+AAAA4QEA&#10;ABMAAAAAAAAAAAAAAAAAAAAAAFtDb250ZW50X1R5cGVzXS54bWxQSwECLQAUAAYACAAAACEAOP0h&#10;/9YAAACUAQAACwAAAAAAAAAAAAAAAAAvAQAAX3JlbHMvLnJlbHNQSwECLQAUAAYACAAAACEAFxCB&#10;ENsBAACmAwAADgAAAAAAAAAAAAAAAAAuAgAAZHJzL2Uyb0RvYy54bWxQSwECLQAUAAYACAAAACEA&#10;oTuk/tsAAAAHAQAADwAAAAAAAAAAAAAAAAA1BAAAZHJzL2Rvd25yZXYueG1sUEsFBgAAAAAEAAQA&#10;8wAAAD0FAAAAAA==&#10;" strokecolor="windowText" strokeweight=".5pt">
                <v:stroke joinstyle="miter"/>
                <o:lock v:ext="edit" shapetype="f"/>
              </v:line>
            </w:pict>
          </mc:Fallback>
        </mc:AlternateContent>
      </w:r>
    </w:p>
    <w:p w:rsidR="008E47FC" w:rsidRPr="007F3553" w:rsidRDefault="008E47FC" w:rsidP="008E47FC">
      <w:pPr>
        <w:ind w:firstLine="709"/>
        <w:rPr>
          <w:b/>
          <w:iCs/>
          <w:spacing w:val="-4"/>
          <w:szCs w:val="28"/>
          <w:lang w:val="pl-PL"/>
        </w:rPr>
      </w:pPr>
      <w:r w:rsidRPr="007F3553">
        <w:rPr>
          <w:b/>
          <w:iCs/>
          <w:spacing w:val="-4"/>
          <w:szCs w:val="28"/>
          <w:lang w:val="pl-PL"/>
        </w:rPr>
        <w:t>Điều 1. Phạm vi điều chỉnh và đối tượng áp dụng</w:t>
      </w:r>
    </w:p>
    <w:p w:rsidR="008E47FC" w:rsidRPr="007F3553" w:rsidRDefault="008E47FC" w:rsidP="008E47FC">
      <w:pPr>
        <w:ind w:firstLine="709"/>
        <w:rPr>
          <w:b/>
          <w:iCs/>
          <w:spacing w:val="-4"/>
          <w:szCs w:val="28"/>
          <w:lang w:val="pl-PL"/>
        </w:rPr>
      </w:pPr>
      <w:r w:rsidRPr="007F3553">
        <w:rPr>
          <w:b/>
          <w:iCs/>
          <w:spacing w:val="-4"/>
          <w:szCs w:val="28"/>
          <w:lang w:val="pl-PL"/>
        </w:rPr>
        <w:t>1. Phạm vi điều chỉnh:</w:t>
      </w:r>
    </w:p>
    <w:p w:rsidR="008E47FC" w:rsidRPr="007F3553" w:rsidRDefault="008E47FC" w:rsidP="008E47FC">
      <w:pPr>
        <w:ind w:firstLine="709"/>
        <w:rPr>
          <w:iCs/>
          <w:spacing w:val="-4"/>
          <w:szCs w:val="28"/>
          <w:lang w:val="pl-PL"/>
        </w:rPr>
      </w:pPr>
      <w:r w:rsidRPr="007F3553">
        <w:rPr>
          <w:iCs/>
          <w:spacing w:val="-4"/>
          <w:szCs w:val="28"/>
          <w:lang w:val="pl-PL"/>
        </w:rPr>
        <w:t xml:space="preserve">Quy định về </w:t>
      </w:r>
      <w:r>
        <w:rPr>
          <w:iCs/>
          <w:spacing w:val="-4"/>
          <w:szCs w:val="28"/>
          <w:lang w:val="pl-PL"/>
        </w:rPr>
        <w:t>c</w:t>
      </w:r>
      <w:r w:rsidRPr="005302C3">
        <w:rPr>
          <w:iCs/>
          <w:spacing w:val="-4"/>
          <w:szCs w:val="28"/>
          <w:lang w:val="pl-PL"/>
        </w:rPr>
        <w:t>hức năng, nhiệm vụ, quyền hạn và cơ cấu tổ chức</w:t>
      </w:r>
      <w:r>
        <w:rPr>
          <w:iCs/>
          <w:spacing w:val="-4"/>
          <w:szCs w:val="28"/>
          <w:lang w:val="pl-PL"/>
        </w:rPr>
        <w:t xml:space="preserve"> </w:t>
      </w:r>
      <w:r w:rsidRPr="005302C3">
        <w:rPr>
          <w:iCs/>
          <w:spacing w:val="-4"/>
          <w:szCs w:val="28"/>
          <w:lang w:val="pl-PL"/>
        </w:rPr>
        <w:t>của Văn phòng Hội đồng nhân dân và Ủy ban nhân dân xã Đăk Ui</w:t>
      </w:r>
      <w:r>
        <w:rPr>
          <w:iCs/>
          <w:spacing w:val="-4"/>
          <w:szCs w:val="28"/>
          <w:lang w:val="pl-PL"/>
        </w:rPr>
        <w:t xml:space="preserve"> </w:t>
      </w:r>
      <w:r w:rsidRPr="007F3553">
        <w:rPr>
          <w:iCs/>
          <w:spacing w:val="-4"/>
          <w:szCs w:val="28"/>
          <w:lang w:val="pl-PL"/>
        </w:rPr>
        <w:t xml:space="preserve">thuộc </w:t>
      </w:r>
      <w:r>
        <w:rPr>
          <w:iCs/>
          <w:spacing w:val="-4"/>
          <w:szCs w:val="28"/>
          <w:lang w:val="pl-PL"/>
        </w:rPr>
        <w:t>Ủy ban nhân dân</w:t>
      </w:r>
      <w:r w:rsidRPr="007F3553">
        <w:rPr>
          <w:iCs/>
          <w:spacing w:val="-4"/>
          <w:szCs w:val="28"/>
          <w:lang w:val="pl-PL"/>
        </w:rPr>
        <w:t xml:space="preserve"> </w:t>
      </w:r>
      <w:r>
        <w:rPr>
          <w:iCs/>
          <w:spacing w:val="-4"/>
          <w:szCs w:val="28"/>
          <w:lang w:val="pl-PL"/>
        </w:rPr>
        <w:t>xã Đăk Ui</w:t>
      </w:r>
      <w:r w:rsidRPr="007F3553">
        <w:rPr>
          <w:iCs/>
          <w:spacing w:val="-4"/>
          <w:szCs w:val="28"/>
          <w:lang w:val="pl-PL"/>
        </w:rPr>
        <w:t xml:space="preserve">; mối quan hệ công tác giữa </w:t>
      </w:r>
      <w:r>
        <w:rPr>
          <w:iCs/>
          <w:spacing w:val="-4"/>
          <w:szCs w:val="28"/>
          <w:lang w:val="pl-PL"/>
        </w:rPr>
        <w:t xml:space="preserve">Văn phòng HĐND và UBND xã Đăk Ui </w:t>
      </w:r>
      <w:r w:rsidRPr="007F3553">
        <w:rPr>
          <w:iCs/>
          <w:spacing w:val="-4"/>
          <w:szCs w:val="28"/>
          <w:lang w:val="pl-PL"/>
        </w:rPr>
        <w:t>với các cơ quan, tổ chức, các nhân có liên quan.</w:t>
      </w:r>
    </w:p>
    <w:p w:rsidR="008E47FC" w:rsidRPr="007F3553" w:rsidRDefault="008E47FC" w:rsidP="008E47FC">
      <w:pPr>
        <w:ind w:firstLine="709"/>
        <w:rPr>
          <w:b/>
          <w:iCs/>
          <w:spacing w:val="-4"/>
          <w:szCs w:val="28"/>
          <w:lang w:val="pl-PL"/>
        </w:rPr>
      </w:pPr>
      <w:r w:rsidRPr="007F3553">
        <w:rPr>
          <w:b/>
          <w:iCs/>
          <w:spacing w:val="-4"/>
          <w:szCs w:val="28"/>
          <w:lang w:val="pl-PL"/>
        </w:rPr>
        <w:t>2. Đối tượng áp dung</w:t>
      </w:r>
    </w:p>
    <w:p w:rsidR="008E47FC" w:rsidRDefault="008E47FC" w:rsidP="008E47FC">
      <w:pPr>
        <w:ind w:firstLine="709"/>
        <w:rPr>
          <w:iCs/>
          <w:spacing w:val="-4"/>
          <w:szCs w:val="28"/>
          <w:lang w:val="pl-PL"/>
        </w:rPr>
      </w:pPr>
      <w:bookmarkStart w:id="1" w:name="_Hlk202431164"/>
      <w:r w:rsidRPr="007F3553">
        <w:rPr>
          <w:iCs/>
          <w:spacing w:val="-4"/>
          <w:szCs w:val="28"/>
          <w:lang w:val="pl-PL"/>
        </w:rPr>
        <w:t xml:space="preserve">Quy định này áp dụng với công chức đang công tác tại </w:t>
      </w:r>
      <w:r>
        <w:rPr>
          <w:iCs/>
          <w:spacing w:val="-4"/>
          <w:szCs w:val="28"/>
          <w:lang w:val="pl-PL"/>
        </w:rPr>
        <w:t xml:space="preserve">Văn phòng HĐND và UBND xã </w:t>
      </w:r>
      <w:r w:rsidRPr="007F3553">
        <w:rPr>
          <w:iCs/>
          <w:spacing w:val="-4"/>
          <w:szCs w:val="28"/>
          <w:lang w:val="pl-PL"/>
        </w:rPr>
        <w:t>và các cá nhân, tổ chức có liên quan đến quy định chức năng, nhiệm vụ, quyền hạn và tổ chức của</w:t>
      </w:r>
      <w:r>
        <w:rPr>
          <w:iCs/>
          <w:spacing w:val="-4"/>
          <w:szCs w:val="28"/>
          <w:lang w:val="pl-PL"/>
        </w:rPr>
        <w:t xml:space="preserve"> Văn phòng HĐND và UBND xã Đăk Ui.</w:t>
      </w:r>
    </w:p>
    <w:bookmarkEnd w:id="1"/>
    <w:p w:rsidR="008E47FC" w:rsidRPr="007F3553" w:rsidRDefault="008E47FC" w:rsidP="008E47FC">
      <w:pPr>
        <w:ind w:firstLine="709"/>
        <w:rPr>
          <w:b/>
          <w:iCs/>
          <w:spacing w:val="-4"/>
          <w:szCs w:val="28"/>
          <w:lang w:val="pl-PL"/>
        </w:rPr>
      </w:pPr>
      <w:r w:rsidRPr="007F3553">
        <w:rPr>
          <w:b/>
          <w:iCs/>
          <w:spacing w:val="-4"/>
          <w:szCs w:val="28"/>
          <w:lang w:val="pl-PL"/>
        </w:rPr>
        <w:t>Điều 2. Vị trí và chức năng</w:t>
      </w:r>
    </w:p>
    <w:p w:rsidR="008E47FC" w:rsidRPr="00A35FE4" w:rsidRDefault="008E47FC" w:rsidP="008E47FC">
      <w:pPr>
        <w:ind w:firstLine="709"/>
        <w:rPr>
          <w:rFonts w:eastAsia="Times New Roman" w:cs="Times New Roman"/>
          <w:spacing w:val="-4"/>
          <w:szCs w:val="28"/>
        </w:rPr>
      </w:pPr>
      <w:r>
        <w:rPr>
          <w:rFonts w:eastAsia="Times New Roman" w:cs="Times New Roman"/>
          <w:spacing w:val="-4"/>
          <w:szCs w:val="28"/>
        </w:rPr>
        <w:t>1. Văn phòng HĐND và UBND xã l</w:t>
      </w:r>
      <w:r w:rsidRPr="00A35FE4">
        <w:rPr>
          <w:rFonts w:eastAsia="Times New Roman" w:cs="Times New Roman"/>
          <w:spacing w:val="-4"/>
          <w:szCs w:val="28"/>
        </w:rPr>
        <w:t>à cơ quan chuyên môn thuộc Ủy ban nhân dân cấp xã; thực hiện chức năng tham mưu, giúp Ủy ban nhân dân cấp xã quản lý nhà nước về ngành, lĩnh vực ở địa phương theo quy định của pháp luật.</w:t>
      </w:r>
    </w:p>
    <w:p w:rsidR="008E47FC" w:rsidRPr="00A35FE4" w:rsidRDefault="008E47FC" w:rsidP="008E47FC">
      <w:pPr>
        <w:ind w:firstLine="709"/>
        <w:rPr>
          <w:rFonts w:eastAsia="Times New Roman" w:cs="Times New Roman"/>
          <w:spacing w:val="-4"/>
          <w:szCs w:val="28"/>
        </w:rPr>
      </w:pPr>
      <w:r w:rsidRPr="00A35FE4">
        <w:rPr>
          <w:rFonts w:eastAsia="Times New Roman" w:cs="Times New Roman"/>
          <w:spacing w:val="-4"/>
          <w:szCs w:val="28"/>
        </w:rPr>
        <w:t xml:space="preserve">2. </w:t>
      </w:r>
      <w:r>
        <w:rPr>
          <w:rFonts w:eastAsia="Times New Roman" w:cs="Times New Roman"/>
          <w:spacing w:val="-4"/>
          <w:szCs w:val="28"/>
        </w:rPr>
        <w:t xml:space="preserve">Văn phòng HĐND và UBND xã </w:t>
      </w:r>
      <w:r w:rsidRPr="00A35FE4">
        <w:rPr>
          <w:rFonts w:eastAsia="Times New Roman" w:cs="Times New Roman"/>
          <w:spacing w:val="-4"/>
          <w:szCs w:val="28"/>
        </w:rPr>
        <w:t>thuộc Ủy ban nhân dân cấp xã chịu sự chỉ đạo, quản lý về tổ chức bộ máy, vị trí việc làm, biên chế công chức, cơ cấu ngạch công chức, số lượng người làm việc, cơ cấu viên chức theo chức danh nghề nghiệp trong các đơn vị sự nghiệp công lập và công tác của Ủy ban nhân dân cấp xã, đồng thời chịu sự chỉ đạo, kiểm tra, hướng dẫn về chuyên môn nghiệp vụ của cơ quan chuyên môn thuộc Ủy ban nhân dân cấp tỉnh.</w:t>
      </w:r>
    </w:p>
    <w:p w:rsidR="008E47FC" w:rsidRPr="00A35FE4" w:rsidRDefault="008E47FC" w:rsidP="008E47FC">
      <w:pPr>
        <w:ind w:firstLine="709"/>
        <w:rPr>
          <w:rFonts w:eastAsia="Times New Roman" w:cs="Times New Roman"/>
          <w:spacing w:val="-4"/>
          <w:szCs w:val="28"/>
          <w:lang w:val="pl-PL"/>
        </w:rPr>
      </w:pPr>
      <w:r>
        <w:rPr>
          <w:rFonts w:eastAsia="Times New Roman" w:cs="Times New Roman"/>
          <w:spacing w:val="-4"/>
          <w:szCs w:val="28"/>
          <w:lang w:val="pl-PL"/>
        </w:rPr>
        <w:t xml:space="preserve">3. </w:t>
      </w:r>
      <w:r w:rsidRPr="00A35FE4">
        <w:rPr>
          <w:rFonts w:eastAsia="Times New Roman" w:cs="Times New Roman"/>
          <w:spacing w:val="-4"/>
          <w:szCs w:val="28"/>
          <w:lang w:val="pl-PL"/>
        </w:rPr>
        <w:t>Văn phòng Hội đồng nhân dân và Ủy ban nhân dân tham mưu, giúp Ủy ban nhân dân cấp xã thực hiện chức năng quản lý nhà nước về các lĩnh vực sau:</w:t>
      </w:r>
    </w:p>
    <w:p w:rsidR="008E47FC" w:rsidRPr="00A35FE4" w:rsidRDefault="008E47FC" w:rsidP="008E47FC">
      <w:pPr>
        <w:ind w:firstLine="709"/>
        <w:rPr>
          <w:rFonts w:eastAsia="Times New Roman" w:cs="Times New Roman"/>
          <w:spacing w:val="-4"/>
          <w:szCs w:val="28"/>
          <w:lang w:val="pl-PL"/>
        </w:rPr>
      </w:pPr>
      <w:r w:rsidRPr="00A35FE4">
        <w:rPr>
          <w:rFonts w:eastAsia="Times New Roman" w:cs="Times New Roman"/>
          <w:i/>
          <w:iCs/>
          <w:spacing w:val="-4"/>
          <w:szCs w:val="28"/>
          <w:lang w:val="pl-PL"/>
        </w:rPr>
        <w:t>a. Lĩnh vực Văn phòng, gồm:</w:t>
      </w:r>
      <w:r w:rsidRPr="00A35FE4">
        <w:rPr>
          <w:rFonts w:eastAsia="Times New Roman" w:cs="Times New Roman"/>
          <w:spacing w:val="-4"/>
          <w:szCs w:val="28"/>
          <w:lang w:val="pl-PL"/>
        </w:rPr>
        <w:t xml:space="preserve"> Chương trình, kế hoạch công tác của Hội đồng nhân dân, Thường trực Hội đồng nhân dân, Ủy ban nhân dân và cơ quan chuyên môn thuộc Ủy ban nhân dân; tham mưu hoạt động của Thường trực Hội đồng nhân dân; công tác chỉ đạo, điều hành của Chủ tịch Ủy ban nhân dân; cung cấp thông tin, bảo đảm điều kiện vật chất, kỹ thuật phục vụ hoạt động của Hội đồng nhân dân, Ủy ban nhân dân cấp xã; thực hiện công tác quản trị nội bộ của Văn phòng;</w:t>
      </w:r>
    </w:p>
    <w:p w:rsidR="008E47FC" w:rsidRPr="00A35FE4" w:rsidRDefault="008E47FC" w:rsidP="008E47FC">
      <w:pPr>
        <w:ind w:firstLine="709"/>
        <w:rPr>
          <w:rFonts w:eastAsia="Times New Roman" w:cs="Times New Roman"/>
          <w:spacing w:val="-4"/>
          <w:szCs w:val="28"/>
          <w:lang w:val="pl-PL"/>
        </w:rPr>
      </w:pPr>
      <w:r w:rsidRPr="00A35FE4">
        <w:rPr>
          <w:rFonts w:eastAsia="Times New Roman" w:cs="Times New Roman"/>
          <w:i/>
          <w:iCs/>
          <w:spacing w:val="-4"/>
          <w:szCs w:val="28"/>
          <w:lang w:val="pl-PL"/>
        </w:rPr>
        <w:t>b. Lĩnh vực Tư pháp, gồm:</w:t>
      </w:r>
      <w:r w:rsidRPr="00A35FE4">
        <w:rPr>
          <w:rFonts w:eastAsia="Times New Roman" w:cs="Times New Roman"/>
          <w:spacing w:val="-4"/>
          <w:szCs w:val="28"/>
          <w:lang w:val="pl-PL"/>
        </w:rPr>
        <w:t xml:space="preserve"> Công tác xây dựng và tổ chức thi hành pháp luật, theo dõi việc thi hành văn bản quy phạm pháp luật, kiểm tra, xử lý văn bản quy phạm pháp luật, phổ biến, giáo dục pháp luật; hòa giải ở cơ sở, trợ giúp pháp lý, nuôi con nuôi, hộ tịch, chứng thực, quản lý công tác thi hành pháp luật về xử lý vi phạm hành chính và các công tác tư pháp khác theo quy định của pháp luật;</w:t>
      </w:r>
    </w:p>
    <w:p w:rsidR="008E47FC" w:rsidRDefault="008E47FC" w:rsidP="008E47FC">
      <w:pPr>
        <w:ind w:firstLine="709"/>
        <w:rPr>
          <w:rFonts w:eastAsia="Times New Roman" w:cs="Times New Roman"/>
          <w:spacing w:val="-4"/>
          <w:szCs w:val="28"/>
          <w:lang w:val="pl-PL"/>
        </w:rPr>
      </w:pPr>
      <w:r w:rsidRPr="00A35FE4">
        <w:rPr>
          <w:rFonts w:eastAsia="Times New Roman" w:cs="Times New Roman"/>
          <w:i/>
          <w:iCs/>
          <w:spacing w:val="-4"/>
          <w:szCs w:val="28"/>
          <w:lang w:val="pl-PL"/>
        </w:rPr>
        <w:t>c. Lĩnh vực đối ngoại, gồm:</w:t>
      </w:r>
      <w:r w:rsidRPr="00A35FE4">
        <w:rPr>
          <w:rFonts w:eastAsia="Times New Roman" w:cs="Times New Roman"/>
          <w:spacing w:val="-4"/>
          <w:szCs w:val="28"/>
          <w:lang w:val="pl-PL"/>
        </w:rPr>
        <w:t xml:space="preserve"> Công tác đối ngoại địa phương, bao gồm, công tác biên giới lãnh thổ quốc gia </w:t>
      </w:r>
      <w:r w:rsidRPr="00A35FE4">
        <w:rPr>
          <w:rFonts w:eastAsia="Times New Roman" w:cs="Times New Roman"/>
          <w:i/>
          <w:iCs/>
          <w:spacing w:val="-4"/>
          <w:szCs w:val="28"/>
          <w:lang w:val="pl-PL"/>
        </w:rPr>
        <w:t>(đối với đơn vị hành chính cấp xã có đường biên giới lãnh thổ quốc gia trên đất liền, trên biển và hải đảo).</w:t>
      </w:r>
    </w:p>
    <w:p w:rsidR="008E47FC" w:rsidRDefault="008E47FC" w:rsidP="008E47FC">
      <w:pPr>
        <w:ind w:firstLine="709"/>
        <w:rPr>
          <w:rFonts w:eastAsia="Times New Roman" w:cs="Times New Roman"/>
          <w:position w:val="-4"/>
          <w:szCs w:val="28"/>
          <w:lang w:val="pl-PL"/>
        </w:rPr>
      </w:pPr>
      <w:r>
        <w:rPr>
          <w:rFonts w:eastAsia="Times New Roman" w:cs="Times New Roman"/>
          <w:position w:val="-4"/>
          <w:szCs w:val="28"/>
          <w:lang w:val="pl-PL"/>
        </w:rPr>
        <w:lastRenderedPageBreak/>
        <w:t>4.</w:t>
      </w:r>
      <w:r w:rsidRPr="007F3553">
        <w:rPr>
          <w:rFonts w:eastAsia="Times New Roman" w:cs="Times New Roman"/>
          <w:position w:val="-4"/>
          <w:szCs w:val="28"/>
          <w:lang w:val="pl-PL"/>
        </w:rPr>
        <w:t xml:space="preserve"> </w:t>
      </w:r>
      <w:r w:rsidRPr="00A35FE4">
        <w:rPr>
          <w:rFonts w:eastAsia="Times New Roman" w:cs="Times New Roman"/>
          <w:position w:val="-4"/>
          <w:szCs w:val="28"/>
          <w:lang w:val="pl-PL"/>
        </w:rPr>
        <w:t xml:space="preserve">Thực hiện nhiệm vụ theo phân cấp, ủy quyền và các nhiệm vụ khác do Ủy ban nhân dân cấp </w:t>
      </w:r>
      <w:r>
        <w:rPr>
          <w:rFonts w:eastAsia="Times New Roman" w:cs="Times New Roman"/>
          <w:position w:val="-4"/>
          <w:szCs w:val="28"/>
          <w:lang w:val="pl-PL"/>
        </w:rPr>
        <w:t>xã</w:t>
      </w:r>
      <w:r w:rsidRPr="00A35FE4">
        <w:rPr>
          <w:rFonts w:eastAsia="Times New Roman" w:cs="Times New Roman"/>
          <w:position w:val="-4"/>
          <w:szCs w:val="28"/>
          <w:lang w:val="pl-PL"/>
        </w:rPr>
        <w:t xml:space="preserve"> giao theo quy định của pháp luật.</w:t>
      </w:r>
    </w:p>
    <w:p w:rsidR="008E47FC" w:rsidRPr="007F3553" w:rsidRDefault="008E47FC" w:rsidP="008E47FC">
      <w:pPr>
        <w:ind w:firstLine="709"/>
        <w:rPr>
          <w:b/>
          <w:iCs/>
          <w:spacing w:val="-4"/>
          <w:szCs w:val="28"/>
          <w:lang w:val="pl-PL"/>
        </w:rPr>
      </w:pPr>
      <w:r w:rsidRPr="007F3553">
        <w:rPr>
          <w:b/>
          <w:iCs/>
          <w:spacing w:val="-4"/>
          <w:szCs w:val="28"/>
          <w:lang w:val="pl-PL"/>
        </w:rPr>
        <w:t>Điều 3. Nhiệm vụ và quyền hạn</w:t>
      </w:r>
    </w:p>
    <w:p w:rsidR="008E47FC" w:rsidRPr="007F3553" w:rsidRDefault="008E47FC" w:rsidP="008E47FC">
      <w:pPr>
        <w:shd w:val="clear" w:color="auto" w:fill="FFFFFF"/>
        <w:ind w:firstLine="709"/>
        <w:rPr>
          <w:rFonts w:eastAsia="Times New Roman" w:cs="Times New Roman"/>
          <w:szCs w:val="28"/>
          <w:lang w:val="pl-PL"/>
        </w:rPr>
      </w:pPr>
      <w:r w:rsidRPr="007F3553">
        <w:rPr>
          <w:rFonts w:eastAsia="Times New Roman" w:cs="Times New Roman"/>
          <w:szCs w:val="28"/>
          <w:lang w:val="pl-PL"/>
        </w:rPr>
        <w:t xml:space="preserve">1. Trình Ủy ban nhân dân </w:t>
      </w:r>
      <w:r>
        <w:rPr>
          <w:rFonts w:eastAsia="Times New Roman" w:cs="Times New Roman"/>
          <w:szCs w:val="28"/>
          <w:lang w:val="pl-PL"/>
        </w:rPr>
        <w:t>xã:</w:t>
      </w:r>
    </w:p>
    <w:p w:rsidR="008E47FC" w:rsidRPr="007F3553" w:rsidRDefault="008E47FC" w:rsidP="008E47FC">
      <w:pPr>
        <w:shd w:val="clear" w:color="auto" w:fill="FFFFFF"/>
        <w:ind w:firstLine="709"/>
        <w:rPr>
          <w:rFonts w:eastAsia="Times New Roman" w:cs="Times New Roman"/>
          <w:szCs w:val="28"/>
          <w:lang w:val="pl-PL"/>
        </w:rPr>
      </w:pPr>
      <w:r w:rsidRPr="007F3553">
        <w:rPr>
          <w:rFonts w:eastAsia="Times New Roman" w:cs="Times New Roman"/>
          <w:szCs w:val="28"/>
          <w:lang w:val="pl-PL"/>
        </w:rPr>
        <w:t>a</w:t>
      </w:r>
      <w:r>
        <w:rPr>
          <w:rFonts w:eastAsia="Times New Roman" w:cs="Times New Roman"/>
          <w:szCs w:val="28"/>
          <w:lang w:val="pl-PL"/>
        </w:rPr>
        <w:t>.</w:t>
      </w:r>
      <w:r w:rsidRPr="007F3553">
        <w:rPr>
          <w:rFonts w:eastAsia="Times New Roman" w:cs="Times New Roman"/>
          <w:szCs w:val="28"/>
          <w:lang w:val="pl-PL"/>
        </w:rPr>
        <w:t xml:space="preserve"> Dự thảo nghị quyết của Hội đồng nhân dân </w:t>
      </w:r>
      <w:r>
        <w:rPr>
          <w:rFonts w:eastAsia="Times New Roman" w:cs="Times New Roman"/>
          <w:szCs w:val="28"/>
          <w:lang w:val="pl-PL"/>
        </w:rPr>
        <w:t>xã</w:t>
      </w:r>
      <w:r w:rsidRPr="007F3553">
        <w:rPr>
          <w:rFonts w:eastAsia="Times New Roman" w:cs="Times New Roman"/>
          <w:szCs w:val="28"/>
          <w:lang w:val="pl-PL"/>
        </w:rPr>
        <w:t xml:space="preserve"> </w:t>
      </w:r>
      <w:r w:rsidRPr="00A35FE4">
        <w:rPr>
          <w:rFonts w:eastAsia="Times New Roman" w:cs="Times New Roman"/>
          <w:i/>
          <w:iCs/>
          <w:szCs w:val="28"/>
          <w:lang w:val="pl-PL"/>
        </w:rPr>
        <w:t>(nếu có)</w:t>
      </w:r>
      <w:r w:rsidRPr="007F3553">
        <w:rPr>
          <w:rFonts w:eastAsia="Times New Roman" w:cs="Times New Roman"/>
          <w:szCs w:val="28"/>
          <w:lang w:val="pl-PL"/>
        </w:rPr>
        <w:t xml:space="preserve">, dự thảo quyết định của Ủy ban nhân dân </w:t>
      </w:r>
      <w:r>
        <w:rPr>
          <w:rFonts w:eastAsia="Times New Roman" w:cs="Times New Roman"/>
          <w:szCs w:val="28"/>
          <w:lang w:val="pl-PL"/>
        </w:rPr>
        <w:t>xã</w:t>
      </w:r>
      <w:r w:rsidRPr="007F3553">
        <w:rPr>
          <w:rFonts w:eastAsia="Times New Roman" w:cs="Times New Roman"/>
          <w:szCs w:val="28"/>
          <w:lang w:val="pl-PL"/>
        </w:rPr>
        <w:t xml:space="preserve"> liên quan đến ngành, lĩnh vực thuộc phạm vi quản lý của phòng và các văn bản khác theo phân công của Ủy ban nhân dân </w:t>
      </w:r>
      <w:r>
        <w:rPr>
          <w:rFonts w:eastAsia="Times New Roman" w:cs="Times New Roman"/>
          <w:szCs w:val="28"/>
          <w:lang w:val="pl-PL"/>
        </w:rPr>
        <w:t>xã.</w:t>
      </w:r>
    </w:p>
    <w:p w:rsidR="008E47FC" w:rsidRPr="007F3553" w:rsidRDefault="008E47FC" w:rsidP="008E47FC">
      <w:pPr>
        <w:shd w:val="clear" w:color="auto" w:fill="FFFFFF"/>
        <w:ind w:firstLine="709"/>
        <w:rPr>
          <w:rFonts w:eastAsia="Times New Roman" w:cs="Times New Roman"/>
          <w:szCs w:val="28"/>
          <w:lang w:val="pl-PL"/>
        </w:rPr>
      </w:pPr>
      <w:r>
        <w:rPr>
          <w:rFonts w:eastAsia="Times New Roman" w:cs="Times New Roman"/>
          <w:szCs w:val="28"/>
          <w:lang w:val="pl-PL"/>
        </w:rPr>
        <w:t>b.</w:t>
      </w:r>
      <w:r w:rsidRPr="007F3553">
        <w:rPr>
          <w:rFonts w:eastAsia="Times New Roman" w:cs="Times New Roman"/>
          <w:szCs w:val="28"/>
          <w:lang w:val="pl-PL"/>
        </w:rPr>
        <w:t xml:space="preserve"> Dự thảo kế hoạch phát triển lĩnh vực; chương trình, biện pháp tổ chức thực hiện các nhiệm vụ về ngành, lĩnh vực trên địa bàn </w:t>
      </w:r>
      <w:r>
        <w:rPr>
          <w:rFonts w:eastAsia="Times New Roman" w:cs="Times New Roman"/>
          <w:szCs w:val="28"/>
          <w:lang w:val="pl-PL"/>
        </w:rPr>
        <w:t>xã</w:t>
      </w:r>
      <w:r w:rsidRPr="007F3553">
        <w:rPr>
          <w:rFonts w:eastAsia="Times New Roman" w:cs="Times New Roman"/>
          <w:szCs w:val="28"/>
          <w:lang w:val="pl-PL"/>
        </w:rPr>
        <w:t xml:space="preserve"> trong phạm vi quản lý của phòng</w:t>
      </w:r>
      <w:r>
        <w:rPr>
          <w:rFonts w:eastAsia="Times New Roman" w:cs="Times New Roman"/>
          <w:szCs w:val="28"/>
          <w:lang w:val="pl-PL"/>
        </w:rPr>
        <w:t>.</w:t>
      </w:r>
    </w:p>
    <w:p w:rsidR="008E47FC" w:rsidRPr="007F3553" w:rsidRDefault="008E47FC" w:rsidP="008E47FC">
      <w:pPr>
        <w:shd w:val="clear" w:color="auto" w:fill="FFFFFF"/>
        <w:ind w:firstLine="709"/>
        <w:rPr>
          <w:rFonts w:eastAsia="Times New Roman" w:cs="Times New Roman"/>
          <w:szCs w:val="28"/>
          <w:lang w:val="pl-PL"/>
        </w:rPr>
      </w:pPr>
      <w:r>
        <w:rPr>
          <w:rFonts w:eastAsia="Times New Roman" w:cs="Times New Roman"/>
          <w:szCs w:val="28"/>
          <w:lang w:val="pl-PL"/>
        </w:rPr>
        <w:t>c.</w:t>
      </w:r>
      <w:r w:rsidRPr="007F3553">
        <w:rPr>
          <w:rFonts w:eastAsia="Times New Roman" w:cs="Times New Roman"/>
          <w:szCs w:val="28"/>
          <w:lang w:val="pl-PL"/>
        </w:rPr>
        <w:t xml:space="preserve"> Dự thảo quyết định quy định cụ thể chức năng, nhiệm vụ, quyền hạn và tổ chức bộ máy của phòng.</w:t>
      </w:r>
    </w:p>
    <w:p w:rsidR="008E47FC" w:rsidRPr="007F3553" w:rsidRDefault="008E47FC" w:rsidP="008E47FC">
      <w:pPr>
        <w:shd w:val="clear" w:color="auto" w:fill="FFFFFF"/>
        <w:ind w:firstLine="709"/>
        <w:rPr>
          <w:rFonts w:eastAsia="Times New Roman" w:cs="Times New Roman"/>
          <w:szCs w:val="28"/>
          <w:lang w:val="pl-PL"/>
        </w:rPr>
      </w:pPr>
      <w:r w:rsidRPr="007F3553">
        <w:rPr>
          <w:rFonts w:eastAsia="Times New Roman" w:cs="Times New Roman"/>
          <w:szCs w:val="28"/>
          <w:lang w:val="pl-PL"/>
        </w:rPr>
        <w:t>2. Tổ chức thực hiện các văn bản pháp luật, quy hoạch, kế hoạch sau khi được phê duyệt; thông tin, tuyên truyền, phổ biến, giáo dục pháp luật về các lĩnh vực thuộc phạm vi quản lý được giao; theo dõi thi hành pháp luật.</w:t>
      </w:r>
    </w:p>
    <w:p w:rsidR="008E47FC" w:rsidRPr="007F3553" w:rsidRDefault="008E47FC" w:rsidP="008E47FC">
      <w:pPr>
        <w:shd w:val="clear" w:color="auto" w:fill="FFFFFF"/>
        <w:ind w:firstLine="709"/>
        <w:rPr>
          <w:rFonts w:eastAsia="Times New Roman" w:cs="Times New Roman"/>
          <w:szCs w:val="28"/>
          <w:lang w:val="pl-PL"/>
        </w:rPr>
      </w:pPr>
      <w:r w:rsidRPr="007F3553">
        <w:rPr>
          <w:rFonts w:eastAsia="Times New Roman" w:cs="Times New Roman"/>
          <w:szCs w:val="28"/>
          <w:lang w:val="pl-PL"/>
        </w:rPr>
        <w:t xml:space="preserve">3. Giúp Ủy ban nhân dân </w:t>
      </w:r>
      <w:r>
        <w:rPr>
          <w:rFonts w:eastAsia="Times New Roman" w:cs="Times New Roman"/>
          <w:szCs w:val="28"/>
          <w:lang w:val="pl-PL"/>
        </w:rPr>
        <w:t>xã</w:t>
      </w:r>
      <w:r w:rsidRPr="007F3553">
        <w:rPr>
          <w:rFonts w:eastAsia="Times New Roman" w:cs="Times New Roman"/>
          <w:szCs w:val="28"/>
          <w:lang w:val="pl-PL"/>
        </w:rPr>
        <w:t xml:space="preserve"> thực hiện và chịu trách nhiệm về việc thẩm định, đăng ký, cấp các loại giấy phép thuộc phạm vi trách nhiệm và thẩm quyền của cơ quan chuyên môn theo quy định của pháp luật và theo phân công của Ủy ban nhân dân </w:t>
      </w:r>
      <w:r>
        <w:rPr>
          <w:rFonts w:eastAsia="Times New Roman" w:cs="Times New Roman"/>
          <w:szCs w:val="28"/>
          <w:lang w:val="pl-PL"/>
        </w:rPr>
        <w:t>xã</w:t>
      </w:r>
      <w:r w:rsidRPr="007F3553">
        <w:rPr>
          <w:rFonts w:eastAsia="Times New Roman" w:cs="Times New Roman"/>
          <w:szCs w:val="28"/>
          <w:lang w:val="pl-PL"/>
        </w:rPr>
        <w:t>.</w:t>
      </w:r>
    </w:p>
    <w:p w:rsidR="008E47FC" w:rsidRPr="007F3553" w:rsidRDefault="008E47FC" w:rsidP="008E47FC">
      <w:pPr>
        <w:shd w:val="clear" w:color="auto" w:fill="FFFFFF"/>
        <w:ind w:firstLine="709"/>
        <w:rPr>
          <w:rFonts w:eastAsia="Times New Roman" w:cs="Times New Roman"/>
          <w:szCs w:val="28"/>
          <w:lang w:val="pl-PL"/>
        </w:rPr>
      </w:pPr>
      <w:r w:rsidRPr="007F3553">
        <w:rPr>
          <w:rFonts w:eastAsia="Times New Roman" w:cs="Times New Roman"/>
          <w:szCs w:val="28"/>
          <w:lang w:val="pl-PL"/>
        </w:rPr>
        <w:t xml:space="preserve">4. Giúp Ủy ban nhân dân </w:t>
      </w:r>
      <w:r>
        <w:rPr>
          <w:rFonts w:eastAsia="Times New Roman" w:cs="Times New Roman"/>
          <w:szCs w:val="28"/>
          <w:lang w:val="pl-PL"/>
        </w:rPr>
        <w:t>xã</w:t>
      </w:r>
      <w:r w:rsidRPr="007F3553">
        <w:rPr>
          <w:rFonts w:eastAsia="Times New Roman" w:cs="Times New Roman"/>
          <w:szCs w:val="28"/>
          <w:lang w:val="pl-PL"/>
        </w:rPr>
        <w:t xml:space="preserve"> quản lý nhà nước đối với tổ chức kinh tế tập thể, kinh tế tư nhân, các hội và tổ chức phi chính phủ hoạt động trên địa bàn thuộc các lĩnh vực quản lý của cơ quan chuyên môn theo quy định của pháp luật.</w:t>
      </w:r>
    </w:p>
    <w:p w:rsidR="008E47FC" w:rsidRPr="007F3553" w:rsidRDefault="008E47FC" w:rsidP="008E47FC">
      <w:pPr>
        <w:shd w:val="clear" w:color="auto" w:fill="FFFFFF"/>
        <w:ind w:firstLine="709"/>
        <w:rPr>
          <w:rFonts w:eastAsia="Times New Roman" w:cs="Times New Roman"/>
          <w:szCs w:val="28"/>
          <w:lang w:val="pl-PL"/>
        </w:rPr>
      </w:pPr>
      <w:r w:rsidRPr="007F3553">
        <w:rPr>
          <w:rFonts w:eastAsia="Times New Roman" w:cs="Times New Roman"/>
          <w:szCs w:val="28"/>
          <w:lang w:val="pl-PL"/>
        </w:rPr>
        <w:t xml:space="preserve">5. Tổ chức ứng dụng tiến bộ khoa học, công nghệ; xây dựng hệ thống thông tin, đổi mới sáng tạo và chuyển đổi số, lưu trữ phục vụ công tác quản lý nhà nước và chuyên môn nghiệp vụ của cơ quan chuyên môn cấp </w:t>
      </w:r>
      <w:r>
        <w:rPr>
          <w:rFonts w:eastAsia="Times New Roman" w:cs="Times New Roman"/>
          <w:szCs w:val="28"/>
          <w:lang w:val="pl-PL"/>
        </w:rPr>
        <w:t>xã</w:t>
      </w:r>
      <w:r w:rsidRPr="007F3553">
        <w:rPr>
          <w:rFonts w:eastAsia="Times New Roman" w:cs="Times New Roman"/>
          <w:szCs w:val="28"/>
          <w:lang w:val="pl-PL"/>
        </w:rPr>
        <w:t>.</w:t>
      </w:r>
    </w:p>
    <w:p w:rsidR="008E47FC" w:rsidRPr="007F3553" w:rsidRDefault="008E47FC" w:rsidP="008E47FC">
      <w:pPr>
        <w:shd w:val="clear" w:color="auto" w:fill="FFFFFF"/>
        <w:ind w:firstLine="709"/>
        <w:rPr>
          <w:rFonts w:eastAsia="Times New Roman" w:cs="Times New Roman"/>
          <w:szCs w:val="28"/>
          <w:lang w:val="pl-PL"/>
        </w:rPr>
      </w:pPr>
      <w:r w:rsidRPr="007F3553">
        <w:rPr>
          <w:rFonts w:eastAsia="Times New Roman" w:cs="Times New Roman"/>
          <w:szCs w:val="28"/>
          <w:lang w:val="pl-PL"/>
        </w:rPr>
        <w:t xml:space="preserve">6. Thực hiện công tác thông tin, báo cáo định kỳ và đột xuất về tình hình thực hiện nhiệm vụ được giao theo quy định của Ủy ban nhân dân </w:t>
      </w:r>
      <w:r>
        <w:rPr>
          <w:rFonts w:eastAsia="Times New Roman" w:cs="Times New Roman"/>
          <w:szCs w:val="28"/>
          <w:lang w:val="pl-PL"/>
        </w:rPr>
        <w:t>xã</w:t>
      </w:r>
      <w:r w:rsidRPr="007F3553">
        <w:rPr>
          <w:rFonts w:eastAsia="Times New Roman" w:cs="Times New Roman"/>
          <w:szCs w:val="28"/>
          <w:lang w:val="pl-PL"/>
        </w:rPr>
        <w:t xml:space="preserve"> và Sở quản lý ngành, lĩnh vực.</w:t>
      </w:r>
    </w:p>
    <w:p w:rsidR="008E47FC" w:rsidRPr="007F3553" w:rsidRDefault="008E47FC" w:rsidP="008E47FC">
      <w:pPr>
        <w:shd w:val="clear" w:color="auto" w:fill="FFFFFF"/>
        <w:ind w:firstLine="709"/>
        <w:rPr>
          <w:rFonts w:eastAsia="Times New Roman" w:cs="Times New Roman"/>
          <w:szCs w:val="28"/>
          <w:lang w:val="pl-PL"/>
        </w:rPr>
      </w:pPr>
      <w:r w:rsidRPr="007F3553">
        <w:rPr>
          <w:rFonts w:eastAsia="Times New Roman" w:cs="Times New Roman"/>
          <w:szCs w:val="28"/>
          <w:lang w:val="pl-PL"/>
        </w:rPr>
        <w:t xml:space="preserve">7. Kiểm tra theo dõi ngành, lĩnh vực được phân công phụ trách đối với tổ chức, cá nhân trong việc thực hiện các quy định của pháp luật; tiếp công dân, giải quyết khiếu nại, tố cáo; phòng, chống tham nhũng, lãng phí tiêu cực theo quy định của pháp luật và phân công của Ủy ban nhân dân </w:t>
      </w:r>
      <w:r>
        <w:rPr>
          <w:rFonts w:eastAsia="Times New Roman" w:cs="Times New Roman"/>
          <w:szCs w:val="28"/>
          <w:lang w:val="pl-PL"/>
        </w:rPr>
        <w:t>xã</w:t>
      </w:r>
      <w:r w:rsidRPr="007F3553">
        <w:rPr>
          <w:rFonts w:eastAsia="Times New Roman" w:cs="Times New Roman"/>
          <w:szCs w:val="28"/>
          <w:lang w:val="pl-PL"/>
        </w:rPr>
        <w:t>.</w:t>
      </w:r>
    </w:p>
    <w:p w:rsidR="008E47FC" w:rsidRPr="007F3553" w:rsidRDefault="008E47FC" w:rsidP="008E47FC">
      <w:pPr>
        <w:shd w:val="clear" w:color="auto" w:fill="FFFFFF"/>
        <w:ind w:firstLine="709"/>
        <w:rPr>
          <w:rFonts w:eastAsia="Times New Roman" w:cs="Times New Roman"/>
          <w:spacing w:val="-2"/>
          <w:szCs w:val="28"/>
          <w:lang w:val="pl-PL"/>
        </w:rPr>
      </w:pPr>
      <w:r w:rsidRPr="007F3553">
        <w:rPr>
          <w:rFonts w:eastAsia="Times New Roman" w:cs="Times New Roman"/>
          <w:spacing w:val="-2"/>
          <w:szCs w:val="28"/>
          <w:lang w:val="pl-PL"/>
        </w:rPr>
        <w:t xml:space="preserve">8. Quản lý tổ chức bộ máy, biên chế công chức, ngạch công chức và xếp ngạch công chức, vị trí việc làm, cơ cấu viên chức theo chức danh nghề nghiệp và số lượng người làm việc trong các đơn vị sự nghiệp công lập; thực hiện chế độ tiền lương và chính sách, chế độ đãi ngộ, đào tạo, bồi dưỡng, khen thưởng, kỷ luật đối với công chức, viên chức và người lao động thuộc phạm vi quản lý theo quy định của pháp luật, theo phân công của Ủy ban nhân dân </w:t>
      </w:r>
      <w:r>
        <w:rPr>
          <w:rFonts w:eastAsia="Times New Roman" w:cs="Times New Roman"/>
          <w:spacing w:val="-2"/>
          <w:szCs w:val="28"/>
          <w:lang w:val="pl-PL"/>
        </w:rPr>
        <w:t>xã</w:t>
      </w:r>
      <w:r w:rsidRPr="007F3553">
        <w:rPr>
          <w:rFonts w:eastAsia="Times New Roman" w:cs="Times New Roman"/>
          <w:spacing w:val="-2"/>
          <w:szCs w:val="28"/>
          <w:lang w:val="pl-PL"/>
        </w:rPr>
        <w:t>.</w:t>
      </w:r>
    </w:p>
    <w:p w:rsidR="008E47FC" w:rsidRPr="007F3553" w:rsidRDefault="008E47FC" w:rsidP="008E47FC">
      <w:pPr>
        <w:shd w:val="clear" w:color="auto" w:fill="FFFFFF"/>
        <w:ind w:firstLine="709"/>
        <w:rPr>
          <w:rFonts w:eastAsia="Times New Roman" w:cs="Times New Roman"/>
          <w:szCs w:val="28"/>
          <w:lang w:val="pl-PL"/>
        </w:rPr>
      </w:pPr>
      <w:r w:rsidRPr="007F3553">
        <w:rPr>
          <w:rFonts w:eastAsia="Times New Roman" w:cs="Times New Roman"/>
          <w:szCs w:val="28"/>
          <w:lang w:val="pl-PL"/>
        </w:rPr>
        <w:t>9. Quản lý và chịu trách nhiệm về tài chính, tài sản của phòng theo quy định của pháp luật.</w:t>
      </w:r>
    </w:p>
    <w:p w:rsidR="008E47FC" w:rsidRPr="007F3553" w:rsidRDefault="008E47FC" w:rsidP="008E47FC">
      <w:pPr>
        <w:ind w:firstLine="709"/>
        <w:rPr>
          <w:rFonts w:cs="Times New Roman"/>
          <w:szCs w:val="28"/>
          <w:lang w:val="pl-PL"/>
        </w:rPr>
      </w:pPr>
      <w:r w:rsidRPr="007F3553">
        <w:rPr>
          <w:rFonts w:cs="Times New Roman"/>
          <w:szCs w:val="28"/>
          <w:lang w:val="pl-PL"/>
        </w:rPr>
        <w:t>10. Thực hiện nhiệm vụ, quyền hạn khác theo phân cấp, ủy quyền, phân định thẩm quyền của cơ quan có thẩm quyền theo quy định của pháp luật.</w:t>
      </w:r>
    </w:p>
    <w:p w:rsidR="008E47FC" w:rsidRPr="007F3553" w:rsidRDefault="008E47FC" w:rsidP="008E47FC">
      <w:pPr>
        <w:ind w:firstLine="709"/>
        <w:rPr>
          <w:rFonts w:cs="Times New Roman"/>
          <w:szCs w:val="28"/>
          <w:lang w:val="pl-PL"/>
        </w:rPr>
      </w:pPr>
      <w:r w:rsidRPr="007F3553">
        <w:rPr>
          <w:rFonts w:cs="Times New Roman"/>
          <w:szCs w:val="28"/>
          <w:lang w:val="pl-PL"/>
        </w:rPr>
        <w:t xml:space="preserve">11. Thực hiện nhiệm vụ khác do Ủy ban nhân dân </w:t>
      </w:r>
      <w:r>
        <w:rPr>
          <w:rFonts w:cs="Times New Roman"/>
          <w:szCs w:val="28"/>
          <w:lang w:val="pl-PL"/>
        </w:rPr>
        <w:t>xã</w:t>
      </w:r>
      <w:r w:rsidRPr="007F3553">
        <w:rPr>
          <w:rFonts w:cs="Times New Roman"/>
          <w:szCs w:val="28"/>
          <w:lang w:val="pl-PL"/>
        </w:rPr>
        <w:t xml:space="preserve"> giao theo quy định của pháp luật.</w:t>
      </w:r>
    </w:p>
    <w:p w:rsidR="008E47FC" w:rsidRPr="007F3553" w:rsidRDefault="008E47FC" w:rsidP="008E47FC">
      <w:pPr>
        <w:ind w:firstLine="709"/>
        <w:rPr>
          <w:rFonts w:cs="Times New Roman"/>
          <w:b/>
          <w:szCs w:val="28"/>
          <w:lang w:val="pl-PL"/>
        </w:rPr>
      </w:pPr>
      <w:r w:rsidRPr="007F3553">
        <w:rPr>
          <w:rFonts w:cs="Times New Roman"/>
          <w:b/>
          <w:szCs w:val="28"/>
          <w:lang w:val="pl-PL"/>
        </w:rPr>
        <w:lastRenderedPageBreak/>
        <w:t>Điều 4. Tổ chức bộ máy</w:t>
      </w:r>
    </w:p>
    <w:p w:rsidR="008E47FC" w:rsidRPr="007F3553" w:rsidRDefault="008E47FC" w:rsidP="008E47FC">
      <w:pPr>
        <w:shd w:val="clear" w:color="auto" w:fill="FFFFFF"/>
        <w:ind w:firstLine="709"/>
        <w:rPr>
          <w:rFonts w:eastAsia="Times New Roman" w:cs="Times New Roman"/>
          <w:szCs w:val="28"/>
          <w:lang w:val="pl-PL"/>
        </w:rPr>
      </w:pPr>
      <w:r w:rsidRPr="007F3553">
        <w:rPr>
          <w:rFonts w:eastAsia="Times New Roman" w:cs="Times New Roman"/>
          <w:szCs w:val="28"/>
          <w:lang w:val="pl-PL"/>
        </w:rPr>
        <w:t xml:space="preserve">1. </w:t>
      </w:r>
      <w:r>
        <w:rPr>
          <w:rFonts w:eastAsia="Times New Roman" w:cs="Times New Roman"/>
          <w:szCs w:val="28"/>
          <w:lang w:val="pl-PL"/>
        </w:rPr>
        <w:t xml:space="preserve">Văn phòng HĐND và UBND xã </w:t>
      </w:r>
      <w:r w:rsidRPr="007F3553">
        <w:rPr>
          <w:rFonts w:eastAsia="Times New Roman" w:cs="Times New Roman"/>
          <w:szCs w:val="28"/>
          <w:lang w:val="pl-PL"/>
        </w:rPr>
        <w:t xml:space="preserve">được bố trí 01 </w:t>
      </w:r>
      <w:r>
        <w:rPr>
          <w:rFonts w:eastAsia="Times New Roman" w:cs="Times New Roman"/>
          <w:szCs w:val="28"/>
          <w:lang w:val="pl-PL"/>
        </w:rPr>
        <w:t>Chánh Văn phòng</w:t>
      </w:r>
      <w:r w:rsidRPr="007F3553">
        <w:rPr>
          <w:rFonts w:eastAsia="Times New Roman" w:cs="Times New Roman"/>
          <w:szCs w:val="28"/>
          <w:lang w:val="pl-PL"/>
        </w:rPr>
        <w:t xml:space="preserve">, 01 Phó </w:t>
      </w:r>
      <w:r>
        <w:rPr>
          <w:rFonts w:eastAsia="Times New Roman" w:cs="Times New Roman"/>
          <w:szCs w:val="28"/>
          <w:lang w:val="pl-PL"/>
        </w:rPr>
        <w:t>Chánh Văn phòng</w:t>
      </w:r>
      <w:r w:rsidRPr="007F3553">
        <w:rPr>
          <w:rFonts w:eastAsia="Times New Roman" w:cs="Times New Roman"/>
          <w:szCs w:val="28"/>
          <w:lang w:val="pl-PL"/>
        </w:rPr>
        <w:t xml:space="preserve"> và các công chức chuyên môn, nghiệp vụ.</w:t>
      </w:r>
    </w:p>
    <w:p w:rsidR="008E47FC" w:rsidRPr="007F3553" w:rsidRDefault="008E47FC" w:rsidP="008E47FC">
      <w:pPr>
        <w:shd w:val="clear" w:color="auto" w:fill="FFFFFF"/>
        <w:ind w:firstLine="709"/>
        <w:rPr>
          <w:rFonts w:eastAsia="Times New Roman" w:cs="Times New Roman"/>
          <w:i/>
          <w:szCs w:val="28"/>
          <w:lang w:val="pl-PL"/>
        </w:rPr>
      </w:pPr>
      <w:r w:rsidRPr="007F3553">
        <w:rPr>
          <w:rFonts w:eastAsia="Times New Roman" w:cs="Times New Roman"/>
          <w:szCs w:val="28"/>
          <w:lang w:val="pl-PL"/>
        </w:rPr>
        <w:t xml:space="preserve">a) </w:t>
      </w:r>
      <w:r>
        <w:rPr>
          <w:rFonts w:eastAsia="Times New Roman" w:cs="Times New Roman"/>
          <w:szCs w:val="28"/>
          <w:lang w:val="pl-PL"/>
        </w:rPr>
        <w:t>Chánh Văn phòng</w:t>
      </w:r>
      <w:r w:rsidRPr="007F3553">
        <w:rPr>
          <w:rFonts w:eastAsia="Times New Roman" w:cs="Times New Roman"/>
          <w:szCs w:val="28"/>
          <w:lang w:val="pl-PL"/>
        </w:rPr>
        <w:t xml:space="preserve"> do Chủ tịch Ủy ban nhân dân </w:t>
      </w:r>
      <w:r>
        <w:rPr>
          <w:rFonts w:eastAsia="Times New Roman" w:cs="Times New Roman"/>
          <w:szCs w:val="28"/>
          <w:lang w:val="pl-PL"/>
        </w:rPr>
        <w:t>xã</w:t>
      </w:r>
      <w:r w:rsidRPr="007F3553">
        <w:rPr>
          <w:rFonts w:eastAsia="Times New Roman" w:cs="Times New Roman"/>
          <w:szCs w:val="28"/>
          <w:lang w:val="pl-PL"/>
        </w:rPr>
        <w:t xml:space="preserve"> bổ nhiệm, chịu trách nhiệm trước Ủy ban nhân dân </w:t>
      </w:r>
      <w:r>
        <w:rPr>
          <w:rFonts w:eastAsia="Times New Roman" w:cs="Times New Roman"/>
          <w:szCs w:val="28"/>
          <w:lang w:val="pl-PL"/>
        </w:rPr>
        <w:t>xã</w:t>
      </w:r>
      <w:r w:rsidRPr="007F3553">
        <w:rPr>
          <w:rFonts w:eastAsia="Times New Roman" w:cs="Times New Roman"/>
          <w:szCs w:val="28"/>
          <w:lang w:val="pl-PL"/>
        </w:rPr>
        <w:t xml:space="preserve">, Chủ tịch Ủy ban nhân dân </w:t>
      </w:r>
      <w:r>
        <w:rPr>
          <w:rFonts w:eastAsia="Times New Roman" w:cs="Times New Roman"/>
          <w:szCs w:val="28"/>
          <w:lang w:val="pl-PL"/>
        </w:rPr>
        <w:t>xã</w:t>
      </w:r>
      <w:r w:rsidRPr="007F3553">
        <w:rPr>
          <w:rFonts w:eastAsia="Times New Roman" w:cs="Times New Roman"/>
          <w:szCs w:val="28"/>
          <w:lang w:val="pl-PL"/>
        </w:rPr>
        <w:t xml:space="preserve"> và trước pháp luật về thực hiện chức năng, nhiệm vụ, quyền hạn của phòng.</w:t>
      </w:r>
    </w:p>
    <w:p w:rsidR="008E47FC" w:rsidRPr="007F3553" w:rsidRDefault="008E47FC" w:rsidP="008E47FC">
      <w:pPr>
        <w:shd w:val="clear" w:color="auto" w:fill="FFFFFF"/>
        <w:ind w:firstLine="709"/>
        <w:rPr>
          <w:rFonts w:eastAsia="Times New Roman" w:cs="Times New Roman"/>
          <w:szCs w:val="28"/>
          <w:lang w:val="pl-PL"/>
        </w:rPr>
      </w:pPr>
      <w:r w:rsidRPr="007F3553">
        <w:rPr>
          <w:rFonts w:eastAsia="Times New Roman" w:cs="Times New Roman"/>
          <w:szCs w:val="28"/>
          <w:lang w:val="pl-PL"/>
        </w:rPr>
        <w:t xml:space="preserve">b) Phó </w:t>
      </w:r>
      <w:r>
        <w:rPr>
          <w:rFonts w:eastAsia="Times New Roman" w:cs="Times New Roman"/>
          <w:szCs w:val="28"/>
          <w:lang w:val="pl-PL"/>
        </w:rPr>
        <w:t>Chánh Văn phòng</w:t>
      </w:r>
      <w:r w:rsidRPr="007F3553">
        <w:rPr>
          <w:rFonts w:eastAsia="Times New Roman" w:cs="Times New Roman"/>
          <w:szCs w:val="28"/>
          <w:lang w:val="pl-PL"/>
        </w:rPr>
        <w:t xml:space="preserve"> là người giúp </w:t>
      </w:r>
      <w:r>
        <w:rPr>
          <w:rFonts w:eastAsia="Times New Roman" w:cs="Times New Roman"/>
          <w:szCs w:val="28"/>
          <w:lang w:val="pl-PL"/>
        </w:rPr>
        <w:t>Chánh Văn phòng</w:t>
      </w:r>
      <w:r w:rsidRPr="007F3553">
        <w:rPr>
          <w:rFonts w:eastAsia="Times New Roman" w:cs="Times New Roman"/>
          <w:szCs w:val="28"/>
          <w:lang w:val="pl-PL"/>
        </w:rPr>
        <w:t xml:space="preserve"> phòng chỉ đạo một số mặt công tác và chịu trách nhiệm trước </w:t>
      </w:r>
      <w:r>
        <w:rPr>
          <w:rFonts w:eastAsia="Times New Roman" w:cs="Times New Roman"/>
          <w:szCs w:val="28"/>
          <w:lang w:val="pl-PL"/>
        </w:rPr>
        <w:t>Chánh Văn phòng</w:t>
      </w:r>
      <w:r w:rsidRPr="007F3553">
        <w:rPr>
          <w:rFonts w:eastAsia="Times New Roman" w:cs="Times New Roman"/>
          <w:szCs w:val="28"/>
          <w:lang w:val="pl-PL"/>
        </w:rPr>
        <w:t xml:space="preserve"> về nhiệm vụ được phân công. Khi </w:t>
      </w:r>
      <w:r>
        <w:rPr>
          <w:rFonts w:eastAsia="Times New Roman" w:cs="Times New Roman"/>
          <w:szCs w:val="28"/>
          <w:lang w:val="pl-PL"/>
        </w:rPr>
        <w:t>Chánh Văn phòng</w:t>
      </w:r>
      <w:r w:rsidRPr="007F3553">
        <w:rPr>
          <w:rFonts w:eastAsia="Times New Roman" w:cs="Times New Roman"/>
          <w:szCs w:val="28"/>
          <w:lang w:val="pl-PL"/>
        </w:rPr>
        <w:t xml:space="preserve"> vắng mặt, Phó </w:t>
      </w:r>
      <w:r>
        <w:rPr>
          <w:rFonts w:eastAsia="Times New Roman" w:cs="Times New Roman"/>
          <w:szCs w:val="28"/>
          <w:lang w:val="pl-PL"/>
        </w:rPr>
        <w:t>Chánh Văn phòng</w:t>
      </w:r>
      <w:r w:rsidRPr="007F3553">
        <w:rPr>
          <w:rFonts w:eastAsia="Times New Roman" w:cs="Times New Roman"/>
          <w:szCs w:val="28"/>
          <w:lang w:val="pl-PL"/>
        </w:rPr>
        <w:t xml:space="preserve"> được </w:t>
      </w:r>
      <w:r>
        <w:rPr>
          <w:rFonts w:eastAsia="Times New Roman" w:cs="Times New Roman"/>
          <w:szCs w:val="28"/>
          <w:lang w:val="pl-PL"/>
        </w:rPr>
        <w:t>Chánh Văn phòng</w:t>
      </w:r>
      <w:r w:rsidRPr="007F3553">
        <w:rPr>
          <w:rFonts w:eastAsia="Times New Roman" w:cs="Times New Roman"/>
          <w:szCs w:val="28"/>
          <w:lang w:val="pl-PL"/>
        </w:rPr>
        <w:t xml:space="preserve"> ủy quyền điều hành các hoạt động của </w:t>
      </w:r>
      <w:r>
        <w:rPr>
          <w:rFonts w:eastAsia="Times New Roman" w:cs="Times New Roman"/>
          <w:szCs w:val="28"/>
          <w:lang w:val="pl-PL"/>
        </w:rPr>
        <w:t xml:space="preserve">Văn </w:t>
      </w:r>
      <w:r w:rsidRPr="007F3553">
        <w:rPr>
          <w:rFonts w:eastAsia="Times New Roman" w:cs="Times New Roman"/>
          <w:szCs w:val="28"/>
          <w:lang w:val="pl-PL"/>
        </w:rPr>
        <w:t>phòng.</w:t>
      </w:r>
    </w:p>
    <w:p w:rsidR="008E47FC" w:rsidRPr="007F3553" w:rsidRDefault="008E47FC" w:rsidP="008E47FC">
      <w:pPr>
        <w:ind w:firstLine="709"/>
        <w:rPr>
          <w:rFonts w:eastAsia="Times New Roman" w:cs="Times New Roman"/>
          <w:szCs w:val="28"/>
          <w:lang w:val="pl-PL"/>
        </w:rPr>
      </w:pPr>
      <w:r w:rsidRPr="007F3553">
        <w:rPr>
          <w:rFonts w:eastAsia="Times New Roman" w:cs="Times New Roman"/>
          <w:szCs w:val="28"/>
          <w:lang w:val="pl-PL"/>
        </w:rPr>
        <w:t xml:space="preserve">2. Việc bổ nhiệm, bổ nhiệm lại, kéo dài thời gian giữ chức vụ lãnh đạo quản lý, cho từ chức, miễn nhiệm, điều động, luân chuyển, khen thưởng, kỷ luật, thực hiện chế độ, chính sách đối với </w:t>
      </w:r>
      <w:r>
        <w:rPr>
          <w:rFonts w:eastAsia="Times New Roman" w:cs="Times New Roman"/>
          <w:szCs w:val="28"/>
          <w:lang w:val="pl-PL"/>
        </w:rPr>
        <w:t>Chánh Văn phòng</w:t>
      </w:r>
      <w:r w:rsidRPr="007F3553">
        <w:rPr>
          <w:rFonts w:eastAsia="Times New Roman" w:cs="Times New Roman"/>
          <w:szCs w:val="28"/>
          <w:lang w:val="pl-PL"/>
        </w:rPr>
        <w:t xml:space="preserve">, Phó </w:t>
      </w:r>
      <w:r>
        <w:rPr>
          <w:rFonts w:eastAsia="Times New Roman" w:cs="Times New Roman"/>
          <w:szCs w:val="28"/>
          <w:lang w:val="pl-PL"/>
        </w:rPr>
        <w:t>Chánh Văn phòng</w:t>
      </w:r>
      <w:r w:rsidRPr="007F3553">
        <w:rPr>
          <w:rFonts w:eastAsia="Times New Roman" w:cs="Times New Roman"/>
          <w:szCs w:val="28"/>
          <w:lang w:val="pl-PL"/>
        </w:rPr>
        <w:t xml:space="preserve"> do Chủ tịch Ủy ban nhân dân </w:t>
      </w:r>
      <w:r>
        <w:rPr>
          <w:rFonts w:eastAsia="Times New Roman" w:cs="Times New Roman"/>
          <w:szCs w:val="28"/>
          <w:lang w:val="pl-PL"/>
        </w:rPr>
        <w:t>xã</w:t>
      </w:r>
      <w:r w:rsidRPr="007F3553">
        <w:rPr>
          <w:rFonts w:eastAsia="Times New Roman" w:cs="Times New Roman"/>
          <w:szCs w:val="28"/>
          <w:lang w:val="pl-PL"/>
        </w:rPr>
        <w:t xml:space="preserve"> quyết định theo quy định của pháp luật.</w:t>
      </w:r>
    </w:p>
    <w:p w:rsidR="008E47FC" w:rsidRPr="007F3553" w:rsidRDefault="008E47FC" w:rsidP="008E47FC">
      <w:pPr>
        <w:ind w:firstLine="720"/>
        <w:rPr>
          <w:rFonts w:cs="Times New Roman"/>
          <w:b/>
          <w:szCs w:val="28"/>
          <w:lang w:val="pl-PL"/>
        </w:rPr>
      </w:pPr>
      <w:r w:rsidRPr="007F3553">
        <w:rPr>
          <w:rFonts w:cs="Times New Roman"/>
          <w:b/>
          <w:szCs w:val="28"/>
          <w:lang w:val="pl-PL"/>
        </w:rPr>
        <w:t>Điều 5. Biên chế công chức</w:t>
      </w:r>
    </w:p>
    <w:p w:rsidR="008E47FC" w:rsidRPr="007F3553" w:rsidRDefault="008E47FC" w:rsidP="008E47FC">
      <w:pPr>
        <w:ind w:firstLine="720"/>
        <w:rPr>
          <w:rFonts w:cs="Times New Roman"/>
          <w:szCs w:val="28"/>
          <w:lang w:val="pl-PL"/>
        </w:rPr>
      </w:pPr>
      <w:r w:rsidRPr="007F3553">
        <w:rPr>
          <w:rFonts w:cs="Times New Roman"/>
          <w:szCs w:val="28"/>
          <w:lang w:val="pl-PL"/>
        </w:rPr>
        <w:t>1. Biên chế công chức của</w:t>
      </w:r>
      <w:r>
        <w:rPr>
          <w:rFonts w:cs="Times New Roman"/>
          <w:szCs w:val="28"/>
          <w:lang w:val="pl-PL"/>
        </w:rPr>
        <w:t xml:space="preserve"> Văn phòng HĐND và UBND xã </w:t>
      </w:r>
      <w:r w:rsidRPr="007F3553">
        <w:rPr>
          <w:rFonts w:cs="Times New Roman"/>
          <w:szCs w:val="28"/>
          <w:lang w:val="pl-PL"/>
        </w:rPr>
        <w:t xml:space="preserve">do Chủ tịch UBND </w:t>
      </w:r>
      <w:r>
        <w:rPr>
          <w:rFonts w:cs="Times New Roman"/>
          <w:szCs w:val="28"/>
          <w:lang w:val="pl-PL"/>
        </w:rPr>
        <w:t>xã</w:t>
      </w:r>
      <w:r w:rsidRPr="007F3553">
        <w:rPr>
          <w:rFonts w:cs="Times New Roman"/>
          <w:szCs w:val="28"/>
          <w:lang w:val="pl-PL"/>
        </w:rPr>
        <w:t xml:space="preserve"> quyết định theo quy định trong tổng biên chế công chức đã được cấp có thẩm quyền phê duyệt.</w:t>
      </w:r>
    </w:p>
    <w:p w:rsidR="008E47FC" w:rsidRPr="007F3553" w:rsidRDefault="008E47FC" w:rsidP="008E47FC">
      <w:pPr>
        <w:ind w:firstLine="720"/>
        <w:rPr>
          <w:rFonts w:cs="Times New Roman"/>
          <w:szCs w:val="28"/>
          <w:lang w:val="pl-PL"/>
        </w:rPr>
      </w:pPr>
      <w:r w:rsidRPr="007F3553">
        <w:rPr>
          <w:rFonts w:cs="Times New Roman"/>
          <w:szCs w:val="28"/>
          <w:lang w:val="pl-PL"/>
        </w:rPr>
        <w:t xml:space="preserve">2. Việc bố trí công tác đối với công chức của </w:t>
      </w:r>
      <w:r>
        <w:rPr>
          <w:rFonts w:cs="Times New Roman"/>
          <w:szCs w:val="28"/>
          <w:lang w:val="pl-PL"/>
        </w:rPr>
        <w:t xml:space="preserve">Văn phòng HĐND và UBND xã </w:t>
      </w:r>
      <w:r w:rsidRPr="007F3553">
        <w:rPr>
          <w:rFonts w:cs="Times New Roman"/>
          <w:szCs w:val="28"/>
          <w:lang w:val="pl-PL"/>
        </w:rPr>
        <w:t xml:space="preserve">phải căn cứ vào vị trí việc làm, tiêu chuẩn ngạch công chức và phẩm chất, trình độ, năng lực của công chức; gắn tinh giản biên chế với việc cơ cấu lại và nâng cao chất lượng đội ngũ công chức tại </w:t>
      </w:r>
      <w:r>
        <w:rPr>
          <w:rFonts w:cs="Times New Roman"/>
          <w:szCs w:val="28"/>
          <w:lang w:val="pl-PL"/>
        </w:rPr>
        <w:t xml:space="preserve">Văn </w:t>
      </w:r>
      <w:r w:rsidRPr="007F3553">
        <w:rPr>
          <w:rFonts w:cs="Times New Roman"/>
          <w:szCs w:val="28"/>
          <w:lang w:val="pl-PL"/>
        </w:rPr>
        <w:t>phòng</w:t>
      </w:r>
      <w:r>
        <w:rPr>
          <w:rFonts w:cs="Times New Roman"/>
          <w:szCs w:val="28"/>
          <w:lang w:val="pl-PL"/>
        </w:rPr>
        <w:t>.</w:t>
      </w:r>
    </w:p>
    <w:p w:rsidR="008E47FC" w:rsidRPr="007F3553" w:rsidRDefault="008E47FC" w:rsidP="008E47FC">
      <w:pPr>
        <w:ind w:firstLine="720"/>
        <w:rPr>
          <w:rFonts w:cs="Times New Roman"/>
          <w:b/>
          <w:szCs w:val="28"/>
          <w:lang w:val="pl-PL"/>
        </w:rPr>
      </w:pPr>
      <w:r w:rsidRPr="007F3553">
        <w:rPr>
          <w:rFonts w:cs="Times New Roman"/>
          <w:b/>
          <w:szCs w:val="28"/>
          <w:lang w:val="pl-PL"/>
        </w:rPr>
        <w:t>Điều 6. Chế độ làm việc</w:t>
      </w:r>
    </w:p>
    <w:p w:rsidR="008E47FC" w:rsidRPr="007F3553" w:rsidRDefault="008E47FC" w:rsidP="008E47FC">
      <w:pPr>
        <w:shd w:val="clear" w:color="auto" w:fill="FFFFFF"/>
        <w:ind w:firstLine="709"/>
        <w:rPr>
          <w:rFonts w:eastAsia="Times New Roman" w:cs="Times New Roman"/>
          <w:szCs w:val="28"/>
          <w:lang w:val="pl-PL"/>
        </w:rPr>
      </w:pPr>
      <w:r w:rsidRPr="007F3553">
        <w:rPr>
          <w:rFonts w:cs="Times New Roman"/>
          <w:szCs w:val="28"/>
          <w:lang w:val="pl-PL"/>
        </w:rPr>
        <w:tab/>
      </w:r>
      <w:r w:rsidRPr="007F3553">
        <w:rPr>
          <w:rFonts w:eastAsia="Times New Roman" w:cs="Times New Roman"/>
          <w:szCs w:val="28"/>
          <w:lang w:val="pl-PL"/>
        </w:rPr>
        <w:t xml:space="preserve">1. </w:t>
      </w:r>
      <w:r>
        <w:rPr>
          <w:rFonts w:eastAsia="Times New Roman" w:cs="Times New Roman"/>
          <w:szCs w:val="28"/>
          <w:lang w:val="pl-PL"/>
        </w:rPr>
        <w:t xml:space="preserve">Văn phòng HĐND và UBND xã </w:t>
      </w:r>
      <w:r w:rsidRPr="007F3553">
        <w:rPr>
          <w:rFonts w:eastAsia="Times New Roman" w:cs="Times New Roman"/>
          <w:szCs w:val="28"/>
          <w:lang w:val="pl-PL"/>
        </w:rPr>
        <w:t xml:space="preserve">làm việc theo chế độ thủ trưởng và theo Quy chế làm việc của Ủy ban nhân dân </w:t>
      </w:r>
      <w:r>
        <w:rPr>
          <w:rFonts w:eastAsia="Times New Roman" w:cs="Times New Roman"/>
          <w:szCs w:val="28"/>
          <w:lang w:val="pl-PL"/>
        </w:rPr>
        <w:t>xã</w:t>
      </w:r>
      <w:r w:rsidRPr="007F3553">
        <w:rPr>
          <w:rFonts w:eastAsia="Times New Roman" w:cs="Times New Roman"/>
          <w:szCs w:val="28"/>
          <w:lang w:val="pl-PL"/>
        </w:rPr>
        <w:t>; bảo đảm nguyên tắc tập trung dân chủ.</w:t>
      </w:r>
    </w:p>
    <w:p w:rsidR="008E47FC" w:rsidRPr="007F3553" w:rsidRDefault="008E47FC" w:rsidP="008E47FC">
      <w:pPr>
        <w:shd w:val="clear" w:color="auto" w:fill="FFFFFF"/>
        <w:ind w:firstLine="709"/>
        <w:rPr>
          <w:rFonts w:eastAsia="Times New Roman" w:cs="Times New Roman"/>
          <w:szCs w:val="28"/>
          <w:lang w:val="pl-PL"/>
        </w:rPr>
      </w:pPr>
      <w:r w:rsidRPr="007F3553">
        <w:rPr>
          <w:rFonts w:eastAsia="Times New Roman" w:cs="Times New Roman"/>
          <w:szCs w:val="28"/>
          <w:lang w:val="pl-PL"/>
        </w:rPr>
        <w:t xml:space="preserve">2. Căn cứ các quy định của pháp luật và phân công của Ủy ban nhân dân </w:t>
      </w:r>
      <w:r>
        <w:rPr>
          <w:rFonts w:eastAsia="Times New Roman" w:cs="Times New Roman"/>
          <w:szCs w:val="28"/>
          <w:lang w:val="pl-PL"/>
        </w:rPr>
        <w:t>xã</w:t>
      </w:r>
      <w:r w:rsidRPr="007F3553">
        <w:rPr>
          <w:rFonts w:eastAsia="Times New Roman" w:cs="Times New Roman"/>
          <w:szCs w:val="28"/>
          <w:lang w:val="pl-PL"/>
        </w:rPr>
        <w:t xml:space="preserve">, </w:t>
      </w:r>
      <w:r>
        <w:rPr>
          <w:rFonts w:eastAsia="Times New Roman" w:cs="Times New Roman"/>
          <w:szCs w:val="28"/>
          <w:lang w:val="pl-PL"/>
        </w:rPr>
        <w:t>Chánh Văn phòng</w:t>
      </w:r>
      <w:r w:rsidRPr="007F3553">
        <w:rPr>
          <w:rFonts w:eastAsia="Times New Roman" w:cs="Times New Roman"/>
          <w:szCs w:val="28"/>
          <w:lang w:val="pl-PL"/>
        </w:rPr>
        <w:t xml:space="preserve"> ban hành Quy chế làm việc của </w:t>
      </w:r>
      <w:r>
        <w:rPr>
          <w:rFonts w:eastAsia="Times New Roman" w:cs="Times New Roman"/>
          <w:szCs w:val="28"/>
          <w:lang w:val="pl-PL"/>
        </w:rPr>
        <w:t xml:space="preserve">Văn </w:t>
      </w:r>
      <w:r w:rsidRPr="007F3553">
        <w:rPr>
          <w:rFonts w:eastAsia="Times New Roman" w:cs="Times New Roman"/>
          <w:szCs w:val="28"/>
          <w:lang w:val="pl-PL"/>
        </w:rPr>
        <w:t>phòng và chỉ đạo, kiểm tra việc thực hiện.</w:t>
      </w:r>
    </w:p>
    <w:p w:rsidR="008E47FC" w:rsidRPr="007F3553" w:rsidRDefault="008E47FC" w:rsidP="008E47FC">
      <w:pPr>
        <w:shd w:val="clear" w:color="auto" w:fill="FFFFFF"/>
        <w:ind w:firstLine="709"/>
        <w:rPr>
          <w:rFonts w:eastAsia="Times New Roman" w:cs="Times New Roman"/>
          <w:szCs w:val="28"/>
          <w:lang w:val="pl-PL"/>
        </w:rPr>
      </w:pPr>
      <w:r w:rsidRPr="007F3553">
        <w:rPr>
          <w:rFonts w:eastAsia="Times New Roman" w:cs="Times New Roman"/>
          <w:szCs w:val="28"/>
          <w:lang w:val="pl-PL"/>
        </w:rPr>
        <w:t xml:space="preserve">3. </w:t>
      </w:r>
      <w:r>
        <w:rPr>
          <w:rFonts w:eastAsia="Times New Roman" w:cs="Times New Roman"/>
          <w:szCs w:val="28"/>
          <w:lang w:val="pl-PL"/>
        </w:rPr>
        <w:t>Chánh Văn phòng</w:t>
      </w:r>
      <w:r w:rsidRPr="007F3553">
        <w:rPr>
          <w:rFonts w:eastAsia="Times New Roman" w:cs="Times New Roman"/>
          <w:szCs w:val="28"/>
          <w:lang w:val="pl-PL"/>
        </w:rPr>
        <w:t xml:space="preserve"> chịu trách nhiệm trước Ủy ban nhân dân </w:t>
      </w:r>
      <w:r>
        <w:rPr>
          <w:rFonts w:eastAsia="Times New Roman" w:cs="Times New Roman"/>
          <w:szCs w:val="28"/>
          <w:lang w:val="pl-PL"/>
        </w:rPr>
        <w:t>xã</w:t>
      </w:r>
      <w:r w:rsidRPr="007F3553">
        <w:rPr>
          <w:rFonts w:eastAsia="Times New Roman" w:cs="Times New Roman"/>
          <w:szCs w:val="28"/>
          <w:lang w:val="pl-PL"/>
        </w:rPr>
        <w:t xml:space="preserve">, Chủ tịch Ủy ban nhân dân </w:t>
      </w:r>
      <w:r>
        <w:rPr>
          <w:rFonts w:eastAsia="Times New Roman" w:cs="Times New Roman"/>
          <w:szCs w:val="28"/>
          <w:lang w:val="pl-PL"/>
        </w:rPr>
        <w:t>xã</w:t>
      </w:r>
      <w:r w:rsidRPr="007F3553">
        <w:rPr>
          <w:rFonts w:eastAsia="Times New Roman" w:cs="Times New Roman"/>
          <w:szCs w:val="28"/>
          <w:lang w:val="pl-PL"/>
        </w:rPr>
        <w:t xml:space="preserve"> trong việc thực hiện chức năng, nhiệm vụ, quyền hạn quản lý nhà nước về ngành, lĩnh vực ở địa phương và các công việc được Ủy ban nhân dân, Chủ tịch Ủy ban nhân dân </w:t>
      </w:r>
      <w:r>
        <w:rPr>
          <w:rFonts w:eastAsia="Times New Roman" w:cs="Times New Roman"/>
          <w:szCs w:val="28"/>
          <w:lang w:val="pl-PL"/>
        </w:rPr>
        <w:t>xã</w:t>
      </w:r>
      <w:r w:rsidRPr="007F3553">
        <w:rPr>
          <w:rFonts w:eastAsia="Times New Roman" w:cs="Times New Roman"/>
          <w:szCs w:val="28"/>
          <w:lang w:val="pl-PL"/>
        </w:rPr>
        <w:t xml:space="preserve"> phân công hoặc ủy quyền; không chuyển công việc thuộc nhiệm vụ, quyền hạn của mình lên Ủy ban nhân dân, Chủ tịch Ủy ban nhân dân </w:t>
      </w:r>
      <w:r>
        <w:rPr>
          <w:rFonts w:eastAsia="Times New Roman" w:cs="Times New Roman"/>
          <w:szCs w:val="28"/>
          <w:lang w:val="pl-PL"/>
        </w:rPr>
        <w:t>xã</w:t>
      </w:r>
      <w:r w:rsidRPr="007F3553">
        <w:rPr>
          <w:rFonts w:eastAsia="Times New Roman" w:cs="Times New Roman"/>
          <w:szCs w:val="28"/>
          <w:lang w:val="pl-PL"/>
        </w:rPr>
        <w:t xml:space="preserve">. Đối với những vấn đề vượt quá thẩm quyền hoặc đúng thẩm quyền nhưng không đủ khả năng và điều kiện để giải quyết thì </w:t>
      </w:r>
      <w:r>
        <w:rPr>
          <w:rFonts w:eastAsia="Times New Roman" w:cs="Times New Roman"/>
          <w:szCs w:val="28"/>
          <w:lang w:val="pl-PL"/>
        </w:rPr>
        <w:t>Chánh Văn phòng</w:t>
      </w:r>
      <w:r w:rsidRPr="007F3553">
        <w:rPr>
          <w:rFonts w:eastAsia="Times New Roman" w:cs="Times New Roman"/>
          <w:szCs w:val="28"/>
          <w:lang w:val="pl-PL"/>
        </w:rPr>
        <w:t xml:space="preserve"> phải chủ động làm việc với Trưởng phòng</w:t>
      </w:r>
      <w:r>
        <w:rPr>
          <w:rFonts w:eastAsia="Times New Roman" w:cs="Times New Roman"/>
          <w:szCs w:val="28"/>
          <w:lang w:val="pl-PL"/>
        </w:rPr>
        <w:t xml:space="preserve"> và các đơn vị</w:t>
      </w:r>
      <w:r w:rsidRPr="007F3553">
        <w:rPr>
          <w:rFonts w:eastAsia="Times New Roman" w:cs="Times New Roman"/>
          <w:szCs w:val="28"/>
          <w:lang w:val="pl-PL"/>
        </w:rPr>
        <w:t xml:space="preserve"> có liên quan để hoàn chỉnh hồ sơ trình Ủy ban nhân dân, Chủ tịch Ủy ban nhân dân </w:t>
      </w:r>
      <w:r>
        <w:rPr>
          <w:rFonts w:eastAsia="Times New Roman" w:cs="Times New Roman"/>
          <w:szCs w:val="28"/>
          <w:lang w:val="pl-PL"/>
        </w:rPr>
        <w:t>xã</w:t>
      </w:r>
      <w:r w:rsidRPr="007F3553">
        <w:rPr>
          <w:rFonts w:eastAsia="Times New Roman" w:cs="Times New Roman"/>
          <w:szCs w:val="28"/>
          <w:lang w:val="pl-PL"/>
        </w:rPr>
        <w:t xml:space="preserve"> xem xét, quyết định; thực hành tiết kiệm, chống lãng phí và chịu trách nhiệm khi để xảy ra tham nhũng, gây thiệt hại trong tổ chức, đơn vị thuộc quyền quản lý của mình.</w:t>
      </w:r>
    </w:p>
    <w:p w:rsidR="008E47FC" w:rsidRPr="007F3553" w:rsidRDefault="008E47FC" w:rsidP="008E47FC">
      <w:pPr>
        <w:ind w:firstLine="709"/>
        <w:rPr>
          <w:rFonts w:cs="Times New Roman"/>
          <w:szCs w:val="28"/>
          <w:lang w:val="pl-PL"/>
        </w:rPr>
      </w:pPr>
      <w:r w:rsidRPr="007F3553">
        <w:rPr>
          <w:rFonts w:cs="Times New Roman"/>
          <w:szCs w:val="28"/>
          <w:lang w:val="pl-PL"/>
        </w:rPr>
        <w:t xml:space="preserve">4. </w:t>
      </w:r>
      <w:r>
        <w:rPr>
          <w:rFonts w:eastAsia="Times New Roman" w:cs="Times New Roman"/>
          <w:szCs w:val="28"/>
          <w:lang w:val="pl-PL"/>
        </w:rPr>
        <w:t>Chánh Văn phòng</w:t>
      </w:r>
      <w:r w:rsidRPr="007F3553">
        <w:rPr>
          <w:rFonts w:cs="Times New Roman"/>
          <w:szCs w:val="28"/>
          <w:lang w:val="pl-PL"/>
        </w:rPr>
        <w:t xml:space="preserve"> có trách nhiệm báo cáo với Ủy ban nhân dân </w:t>
      </w:r>
      <w:r>
        <w:rPr>
          <w:rFonts w:cs="Times New Roman"/>
          <w:szCs w:val="28"/>
          <w:lang w:val="pl-PL"/>
        </w:rPr>
        <w:t>xã</w:t>
      </w:r>
      <w:r w:rsidRPr="007F3553">
        <w:rPr>
          <w:rFonts w:cs="Times New Roman"/>
          <w:szCs w:val="28"/>
          <w:lang w:val="pl-PL"/>
        </w:rPr>
        <w:t xml:space="preserve"> về tổ chức, hoạt động của cơ quan mình; báo cáo công tác với cơ quan có thẩm quyền theo quy định.</w:t>
      </w:r>
    </w:p>
    <w:p w:rsidR="008E47FC" w:rsidRPr="007F3553" w:rsidRDefault="008E47FC" w:rsidP="008E47FC">
      <w:pPr>
        <w:ind w:firstLine="709"/>
        <w:rPr>
          <w:rFonts w:cs="Times New Roman"/>
          <w:szCs w:val="28"/>
          <w:lang w:val="pl-PL"/>
        </w:rPr>
      </w:pPr>
      <w:r w:rsidRPr="007F3553">
        <w:rPr>
          <w:rFonts w:cs="Times New Roman"/>
          <w:szCs w:val="28"/>
          <w:lang w:val="pl-PL"/>
        </w:rPr>
        <w:t xml:space="preserve">5. </w:t>
      </w:r>
      <w:r>
        <w:rPr>
          <w:rFonts w:eastAsia="Times New Roman" w:cs="Times New Roman"/>
          <w:szCs w:val="28"/>
          <w:lang w:val="pl-PL"/>
        </w:rPr>
        <w:t>Chánh Văn phòng</w:t>
      </w:r>
      <w:r w:rsidRPr="007F3553">
        <w:rPr>
          <w:rFonts w:cs="Times New Roman"/>
          <w:szCs w:val="28"/>
          <w:lang w:val="pl-PL"/>
        </w:rPr>
        <w:t xml:space="preserve"> phụ trách, điều hành các hoạt động chung của </w:t>
      </w:r>
      <w:r>
        <w:rPr>
          <w:rFonts w:cs="Times New Roman"/>
          <w:szCs w:val="28"/>
          <w:lang w:val="pl-PL"/>
        </w:rPr>
        <w:t xml:space="preserve">Văn </w:t>
      </w:r>
      <w:r w:rsidRPr="007F3553">
        <w:rPr>
          <w:rFonts w:cs="Times New Roman"/>
          <w:szCs w:val="28"/>
          <w:lang w:val="pl-PL"/>
        </w:rPr>
        <w:t xml:space="preserve">phòng và phụ trách những công tác trọng tâm. Phó </w:t>
      </w:r>
      <w:r>
        <w:rPr>
          <w:rFonts w:eastAsia="Times New Roman" w:cs="Times New Roman"/>
          <w:szCs w:val="28"/>
          <w:lang w:val="pl-PL"/>
        </w:rPr>
        <w:t>Chánh Văn phòng</w:t>
      </w:r>
      <w:r w:rsidRPr="007F3553">
        <w:rPr>
          <w:rFonts w:cs="Times New Roman"/>
          <w:szCs w:val="28"/>
          <w:lang w:val="pl-PL"/>
        </w:rPr>
        <w:t xml:space="preserve"> phụ trách </w:t>
      </w:r>
      <w:r w:rsidRPr="007F3553">
        <w:rPr>
          <w:rFonts w:cs="Times New Roman"/>
          <w:szCs w:val="28"/>
          <w:lang w:val="pl-PL"/>
        </w:rPr>
        <w:lastRenderedPageBreak/>
        <w:t xml:space="preserve">lĩnh vực công tác được </w:t>
      </w:r>
      <w:r>
        <w:rPr>
          <w:rFonts w:eastAsia="Times New Roman" w:cs="Times New Roman"/>
          <w:szCs w:val="28"/>
          <w:lang w:val="pl-PL"/>
        </w:rPr>
        <w:t>Chánh Văn phòng</w:t>
      </w:r>
      <w:r w:rsidRPr="007F3553">
        <w:rPr>
          <w:rFonts w:cs="Times New Roman"/>
          <w:szCs w:val="28"/>
          <w:lang w:val="pl-PL"/>
        </w:rPr>
        <w:t xml:space="preserve"> phân công, trực tiếp giải quyết công việc phát sinh. Các công chức chuyên môn nghiệp vụ của </w:t>
      </w:r>
      <w:r>
        <w:rPr>
          <w:rFonts w:cs="Times New Roman"/>
          <w:szCs w:val="28"/>
          <w:lang w:val="pl-PL"/>
        </w:rPr>
        <w:t xml:space="preserve">Văn </w:t>
      </w:r>
      <w:r w:rsidRPr="007F3553">
        <w:rPr>
          <w:rFonts w:cs="Times New Roman"/>
          <w:szCs w:val="28"/>
          <w:lang w:val="pl-PL"/>
        </w:rPr>
        <w:t xml:space="preserve">phòng thực hiện nhiện vụ theo sự phân công của </w:t>
      </w:r>
      <w:r>
        <w:rPr>
          <w:rFonts w:eastAsia="Times New Roman" w:cs="Times New Roman"/>
          <w:szCs w:val="28"/>
          <w:lang w:val="pl-PL"/>
        </w:rPr>
        <w:t>Chánh Văn phòng</w:t>
      </w:r>
      <w:r w:rsidRPr="007F3553">
        <w:rPr>
          <w:rFonts w:cs="Times New Roman"/>
          <w:szCs w:val="28"/>
          <w:lang w:val="pl-PL"/>
        </w:rPr>
        <w:t xml:space="preserve">, chịu trách nhiệm trước </w:t>
      </w:r>
      <w:r>
        <w:rPr>
          <w:rFonts w:eastAsia="Times New Roman" w:cs="Times New Roman"/>
          <w:szCs w:val="28"/>
          <w:lang w:val="pl-PL"/>
        </w:rPr>
        <w:t>Chánh Văn phòng</w:t>
      </w:r>
      <w:r w:rsidRPr="007F3553">
        <w:rPr>
          <w:rFonts w:cs="Times New Roman"/>
          <w:szCs w:val="28"/>
          <w:lang w:val="pl-PL"/>
        </w:rPr>
        <w:t xml:space="preserve"> về mọi nhiệm vụ được phân công phụ trách.</w:t>
      </w:r>
    </w:p>
    <w:p w:rsidR="008E47FC" w:rsidRPr="007F3553" w:rsidRDefault="008E47FC" w:rsidP="008E47FC">
      <w:pPr>
        <w:rPr>
          <w:rFonts w:cs="Times New Roman"/>
          <w:b/>
          <w:szCs w:val="28"/>
          <w:lang w:val="pl-PL"/>
        </w:rPr>
      </w:pPr>
      <w:r w:rsidRPr="007F3553">
        <w:rPr>
          <w:rFonts w:cs="Times New Roman"/>
          <w:szCs w:val="28"/>
          <w:lang w:val="pl-PL"/>
        </w:rPr>
        <w:tab/>
      </w:r>
      <w:r w:rsidRPr="007F3553">
        <w:rPr>
          <w:rFonts w:cs="Times New Roman"/>
          <w:b/>
          <w:szCs w:val="28"/>
          <w:lang w:val="pl-PL"/>
        </w:rPr>
        <w:t>Điều 7. Chế độ họp</w:t>
      </w:r>
    </w:p>
    <w:p w:rsidR="008E47FC" w:rsidRPr="007F3553" w:rsidRDefault="008E47FC" w:rsidP="008E47FC">
      <w:pPr>
        <w:ind w:firstLine="720"/>
        <w:rPr>
          <w:rFonts w:cs="Times New Roman"/>
          <w:szCs w:val="28"/>
          <w:lang w:val="pl-PL"/>
        </w:rPr>
      </w:pPr>
      <w:r w:rsidRPr="007F3553">
        <w:rPr>
          <w:rFonts w:cs="Times New Roman"/>
          <w:szCs w:val="28"/>
          <w:lang w:val="pl-PL"/>
        </w:rPr>
        <w:t xml:space="preserve">Hàng tuần, Lãnh đạo </w:t>
      </w:r>
      <w:r>
        <w:rPr>
          <w:rFonts w:cs="Times New Roman"/>
          <w:szCs w:val="28"/>
          <w:lang w:val="pl-PL"/>
        </w:rPr>
        <w:t xml:space="preserve">Văn </w:t>
      </w:r>
      <w:r w:rsidRPr="007F3553">
        <w:rPr>
          <w:rFonts w:cs="Times New Roman"/>
          <w:szCs w:val="28"/>
          <w:lang w:val="pl-PL"/>
        </w:rPr>
        <w:t xml:space="preserve">phòng hội ý để đánh giá hiệu quả thực hiện nhiệm vụ công tác. Hàng tháng tham dự các cuộc họp cơ quan và tham dự các cuộc họp đột xuất </w:t>
      </w:r>
      <w:r w:rsidRPr="00DB4349">
        <w:rPr>
          <w:rFonts w:cs="Times New Roman"/>
          <w:i/>
          <w:iCs/>
          <w:szCs w:val="28"/>
          <w:lang w:val="pl-PL"/>
        </w:rPr>
        <w:t>(Nếu có)</w:t>
      </w:r>
      <w:r w:rsidRPr="007F3553">
        <w:rPr>
          <w:rFonts w:cs="Times New Roman"/>
          <w:szCs w:val="28"/>
          <w:lang w:val="pl-PL"/>
        </w:rPr>
        <w:t xml:space="preserve">. Chủ động xây dựng lịch công tác, làm việc hàng tuần với các nội dung, nhiệm vụ cụ thể </w:t>
      </w:r>
      <w:r>
        <w:rPr>
          <w:rFonts w:cs="Times New Roman"/>
          <w:szCs w:val="28"/>
          <w:lang w:val="pl-PL"/>
        </w:rPr>
        <w:t xml:space="preserve">của Thường trực HĐND, Lãnh đạo UBND xã và </w:t>
      </w:r>
      <w:r w:rsidRPr="007F3553">
        <w:rPr>
          <w:rFonts w:cs="Times New Roman"/>
          <w:szCs w:val="28"/>
          <w:lang w:val="pl-PL"/>
        </w:rPr>
        <w:t xml:space="preserve">của </w:t>
      </w:r>
      <w:r>
        <w:rPr>
          <w:rFonts w:cs="Times New Roman"/>
          <w:szCs w:val="28"/>
          <w:lang w:val="pl-PL"/>
        </w:rPr>
        <w:t xml:space="preserve">Lãnh đạo Văn </w:t>
      </w:r>
      <w:r w:rsidRPr="007F3553">
        <w:rPr>
          <w:rFonts w:cs="Times New Roman"/>
          <w:szCs w:val="28"/>
          <w:lang w:val="pl-PL"/>
        </w:rPr>
        <w:t>phòng.</w:t>
      </w:r>
    </w:p>
    <w:p w:rsidR="008E47FC" w:rsidRPr="007F3553" w:rsidRDefault="008E47FC" w:rsidP="008E47FC">
      <w:pPr>
        <w:ind w:firstLine="720"/>
        <w:rPr>
          <w:rFonts w:cs="Times New Roman"/>
          <w:b/>
          <w:szCs w:val="28"/>
          <w:lang w:val="pl-PL"/>
        </w:rPr>
      </w:pPr>
      <w:bookmarkStart w:id="2" w:name="_Hlk202431519"/>
      <w:r w:rsidRPr="007F3553">
        <w:rPr>
          <w:rFonts w:cs="Times New Roman"/>
          <w:b/>
          <w:szCs w:val="28"/>
          <w:lang w:val="pl-PL"/>
        </w:rPr>
        <w:t>Điều 8. Mối quan hệ công tác</w:t>
      </w:r>
    </w:p>
    <w:bookmarkEnd w:id="2"/>
    <w:p w:rsidR="008E47FC" w:rsidRPr="007F3553" w:rsidRDefault="008E47FC" w:rsidP="008E47FC">
      <w:pPr>
        <w:rPr>
          <w:rFonts w:cs="Times New Roman"/>
          <w:szCs w:val="28"/>
          <w:lang w:val="pl-PL"/>
        </w:rPr>
      </w:pPr>
      <w:r w:rsidRPr="007F3553">
        <w:rPr>
          <w:rFonts w:cs="Times New Roman"/>
          <w:szCs w:val="28"/>
          <w:lang w:val="pl-PL"/>
        </w:rPr>
        <w:tab/>
        <w:t xml:space="preserve">1. Đối với các Sở ngành thuộc UBND tỉnh: </w:t>
      </w:r>
      <w:r>
        <w:rPr>
          <w:rFonts w:cs="Times New Roman"/>
          <w:szCs w:val="28"/>
          <w:lang w:val="pl-PL"/>
        </w:rPr>
        <w:t xml:space="preserve">Văn phòng HĐND và UBND xã </w:t>
      </w:r>
      <w:r w:rsidRPr="00402652">
        <w:rPr>
          <w:szCs w:val="28"/>
          <w:lang w:val="vi-VN"/>
        </w:rPr>
        <w:t>chịu sự chỉ đạo, kiểm tra, hướng dẫn về chuyên môn nghiệp vụ của cơ quan chuyên môn thuộc Ủy ban nhân dân cấp tỉnh</w:t>
      </w:r>
      <w:r>
        <w:rPr>
          <w:szCs w:val="28"/>
        </w:rPr>
        <w:t>.</w:t>
      </w:r>
    </w:p>
    <w:p w:rsidR="008E47FC" w:rsidRPr="00920D70" w:rsidRDefault="008E47FC" w:rsidP="008E47FC">
      <w:pPr>
        <w:rPr>
          <w:rFonts w:cs="Times New Roman"/>
          <w:spacing w:val="-2"/>
          <w:szCs w:val="28"/>
          <w:lang w:val="pl-PL"/>
        </w:rPr>
      </w:pPr>
      <w:r w:rsidRPr="007F3553">
        <w:rPr>
          <w:rFonts w:cs="Times New Roman"/>
          <w:szCs w:val="28"/>
          <w:lang w:val="pl-PL"/>
        </w:rPr>
        <w:tab/>
      </w:r>
      <w:r w:rsidRPr="00920D70">
        <w:rPr>
          <w:rFonts w:cs="Times New Roman"/>
          <w:spacing w:val="-2"/>
          <w:szCs w:val="28"/>
          <w:lang w:val="pl-PL"/>
        </w:rPr>
        <w:t>2. Đối với Đảng ủy - HĐND - UBND xã: Chấp hành sự lãnh đạo, chỉ đạo của Đảng ủy, HĐND, UBND xã trong việc thực hiện chức năng, nhiệm vụ của Văn phòng. Chánh Văn phòng trực tiếp, tiếp nhận chỉ đạo và nội dung công tác từ Chủ tịch hoặc Phó Chủ tịch UBND xã phụ trách; tham mưu triển khai và báo cáo tiến độ triển khai với UBND xã về những mặt công tác được phân công. Định kỳ báo cáo với UBND xã về nội dung công tác của Văn phòng và đề xuất các biện pháp giải quyết công tác chuyên môn về quản lý nhà nước thuộc lĩnh vực liên quan.</w:t>
      </w:r>
    </w:p>
    <w:p w:rsidR="008E47FC" w:rsidRPr="007F3553" w:rsidRDefault="008E47FC" w:rsidP="008E47FC">
      <w:pPr>
        <w:rPr>
          <w:rFonts w:cs="Times New Roman"/>
          <w:szCs w:val="28"/>
          <w:lang w:val="pl-PL"/>
        </w:rPr>
      </w:pPr>
      <w:r w:rsidRPr="007F3553">
        <w:rPr>
          <w:rFonts w:cs="Times New Roman"/>
          <w:szCs w:val="28"/>
          <w:lang w:val="pl-PL"/>
        </w:rPr>
        <w:tab/>
        <w:t xml:space="preserve">3. Đối với các cơ quan chuyên môn khác thuộc UBND </w:t>
      </w:r>
      <w:r>
        <w:rPr>
          <w:rFonts w:cs="Times New Roman"/>
          <w:szCs w:val="28"/>
          <w:lang w:val="pl-PL"/>
        </w:rPr>
        <w:t>xã</w:t>
      </w:r>
      <w:r w:rsidRPr="007F3553">
        <w:rPr>
          <w:rFonts w:cs="Times New Roman"/>
          <w:szCs w:val="28"/>
          <w:lang w:val="pl-PL"/>
        </w:rPr>
        <w:t xml:space="preserve">: Thực hiện mối quan hệ hợp tác và phối hợp trên cơ sở bình đẳng, theo chức năng, nhiệm vụ, dưới sự điều hành chung của UBND </w:t>
      </w:r>
      <w:r>
        <w:rPr>
          <w:rFonts w:cs="Times New Roman"/>
          <w:szCs w:val="28"/>
          <w:lang w:val="pl-PL"/>
        </w:rPr>
        <w:t>xã</w:t>
      </w:r>
      <w:r w:rsidRPr="007F3553">
        <w:rPr>
          <w:rFonts w:cs="Times New Roman"/>
          <w:szCs w:val="28"/>
          <w:lang w:val="pl-PL"/>
        </w:rPr>
        <w:t xml:space="preserve">, nhằm đảm bảo hoàn thành nhiệm vụ chính trị, kế hoạch kinh tế - xã hội của </w:t>
      </w:r>
      <w:r>
        <w:rPr>
          <w:rFonts w:cs="Times New Roman"/>
          <w:szCs w:val="28"/>
          <w:lang w:val="pl-PL"/>
        </w:rPr>
        <w:t>xã</w:t>
      </w:r>
      <w:r w:rsidRPr="007F3553">
        <w:rPr>
          <w:rFonts w:cs="Times New Roman"/>
          <w:szCs w:val="28"/>
          <w:lang w:val="pl-PL"/>
        </w:rPr>
        <w:t xml:space="preserve">. Trong trường hợp </w:t>
      </w:r>
      <w:r>
        <w:rPr>
          <w:rFonts w:cs="Times New Roman"/>
          <w:szCs w:val="28"/>
          <w:lang w:val="pl-PL"/>
        </w:rPr>
        <w:t xml:space="preserve">Văn phòng HĐND và UBND xã </w:t>
      </w:r>
      <w:r w:rsidRPr="007F3553">
        <w:rPr>
          <w:rFonts w:cs="Times New Roman"/>
          <w:szCs w:val="28"/>
          <w:lang w:val="pl-PL"/>
        </w:rPr>
        <w:t xml:space="preserve">chủ trì phối hợp giải quyết công việc, nếu chưa thống nhất với ý kiến của Thủ trưởng các cơ quan chuyên môn khác, </w:t>
      </w:r>
      <w:r>
        <w:rPr>
          <w:rFonts w:cs="Times New Roman"/>
          <w:szCs w:val="28"/>
          <w:lang w:val="pl-PL"/>
        </w:rPr>
        <w:t xml:space="preserve">Chánh Văn </w:t>
      </w:r>
      <w:r w:rsidRPr="007F3553">
        <w:rPr>
          <w:rFonts w:cs="Times New Roman"/>
          <w:szCs w:val="28"/>
          <w:lang w:val="pl-PL"/>
        </w:rPr>
        <w:t xml:space="preserve">phòng tổng hợp các ý kiến và trình Chủ tịch hoặc Phó Chủ tịch UBND </w:t>
      </w:r>
      <w:r>
        <w:rPr>
          <w:rFonts w:cs="Times New Roman"/>
          <w:szCs w:val="28"/>
          <w:lang w:val="pl-PL"/>
        </w:rPr>
        <w:t>xã</w:t>
      </w:r>
      <w:r w:rsidRPr="007F3553">
        <w:rPr>
          <w:rFonts w:cs="Times New Roman"/>
          <w:szCs w:val="28"/>
          <w:lang w:val="pl-PL"/>
        </w:rPr>
        <w:t xml:space="preserve"> phụ trách xem xét, quyết định.</w:t>
      </w:r>
    </w:p>
    <w:p w:rsidR="008E47FC" w:rsidRPr="007F3553" w:rsidRDefault="008E47FC" w:rsidP="008E47FC">
      <w:pPr>
        <w:rPr>
          <w:rFonts w:cs="Times New Roman"/>
          <w:szCs w:val="28"/>
          <w:lang w:val="pl-PL"/>
        </w:rPr>
      </w:pPr>
      <w:r w:rsidRPr="007F3553">
        <w:rPr>
          <w:rFonts w:cs="Times New Roman"/>
          <w:szCs w:val="28"/>
          <w:lang w:val="pl-PL"/>
        </w:rPr>
        <w:tab/>
        <w:t xml:space="preserve">4. Đối với các đơn vị, tổ chức, cá nhân sản xuất kinh doanh và dịch vụ liên quan đến chức năng quản lý trên địa bàn </w:t>
      </w:r>
      <w:r>
        <w:rPr>
          <w:rFonts w:cs="Times New Roman"/>
          <w:szCs w:val="28"/>
          <w:lang w:val="pl-PL"/>
        </w:rPr>
        <w:t>xã</w:t>
      </w:r>
      <w:r w:rsidRPr="007F3553">
        <w:rPr>
          <w:rFonts w:cs="Times New Roman"/>
          <w:szCs w:val="28"/>
          <w:lang w:val="pl-PL"/>
        </w:rPr>
        <w:t xml:space="preserve">: Trực tiếp hướng dẫn, kiểm tra, giải quyết các vấn đề liên quan đến lĩnh vực quản lý nhà nước </w:t>
      </w:r>
      <w:r>
        <w:rPr>
          <w:rFonts w:cs="Times New Roman"/>
          <w:szCs w:val="28"/>
          <w:lang w:val="pl-PL"/>
        </w:rPr>
        <w:t>do Văn</w:t>
      </w:r>
      <w:r w:rsidRPr="007F3553">
        <w:rPr>
          <w:rFonts w:cs="Times New Roman"/>
          <w:szCs w:val="28"/>
          <w:lang w:val="pl-PL"/>
        </w:rPr>
        <w:t xml:space="preserve"> phòng phụ trách.</w:t>
      </w:r>
    </w:p>
    <w:p w:rsidR="008E47FC" w:rsidRPr="007F3553" w:rsidRDefault="008E47FC" w:rsidP="008E47FC">
      <w:pPr>
        <w:rPr>
          <w:rFonts w:cs="Times New Roman"/>
          <w:szCs w:val="28"/>
          <w:lang w:val="pl-PL"/>
        </w:rPr>
      </w:pPr>
      <w:r w:rsidRPr="007F3553">
        <w:rPr>
          <w:rFonts w:cs="Times New Roman"/>
          <w:szCs w:val="28"/>
          <w:lang w:val="pl-PL"/>
        </w:rPr>
        <w:tab/>
        <w:t xml:space="preserve">5. Đối với các đơn vị sản xuất kinh doanh, hành chính sự nghiệp của Trung ương, tỉnh, thành phố trực thuộc trung ương trú đóng và hoạt động trên địa bàn </w:t>
      </w:r>
      <w:r>
        <w:rPr>
          <w:rFonts w:cs="Times New Roman"/>
          <w:szCs w:val="28"/>
          <w:lang w:val="pl-PL"/>
        </w:rPr>
        <w:t>xã</w:t>
      </w:r>
      <w:r w:rsidRPr="007F3553">
        <w:rPr>
          <w:rFonts w:cs="Times New Roman"/>
          <w:szCs w:val="28"/>
          <w:lang w:val="pl-PL"/>
        </w:rPr>
        <w:t xml:space="preserve">: </w:t>
      </w:r>
      <w:r>
        <w:rPr>
          <w:rFonts w:cs="Times New Roman"/>
          <w:szCs w:val="28"/>
          <w:lang w:val="pl-PL"/>
        </w:rPr>
        <w:t>Văn p</w:t>
      </w:r>
      <w:r w:rsidRPr="007F3553">
        <w:rPr>
          <w:rFonts w:cs="Times New Roman"/>
          <w:szCs w:val="28"/>
          <w:lang w:val="pl-PL"/>
        </w:rPr>
        <w:t xml:space="preserve">hòng chủ động tham mưu giúp UBND </w:t>
      </w:r>
      <w:r>
        <w:rPr>
          <w:rFonts w:cs="Times New Roman"/>
          <w:szCs w:val="28"/>
          <w:lang w:val="pl-PL"/>
        </w:rPr>
        <w:t>xã</w:t>
      </w:r>
      <w:r w:rsidRPr="007F3553">
        <w:rPr>
          <w:rFonts w:cs="Times New Roman"/>
          <w:szCs w:val="28"/>
          <w:lang w:val="pl-PL"/>
        </w:rPr>
        <w:t xml:space="preserve"> thực hiện việc quản lý hành chính nhà nước về các lĩnh vực thuộc chức năng đối với đơn vị này theo quy định.</w:t>
      </w:r>
    </w:p>
    <w:p w:rsidR="008E47FC" w:rsidRPr="00BA2FB9" w:rsidRDefault="008E47FC" w:rsidP="008E47FC">
      <w:pPr>
        <w:rPr>
          <w:rFonts w:cs="Times New Roman"/>
          <w:spacing w:val="-6"/>
          <w:szCs w:val="28"/>
          <w:lang w:val="pl-PL"/>
        </w:rPr>
      </w:pPr>
      <w:r w:rsidRPr="007F3553">
        <w:rPr>
          <w:rFonts w:cs="Times New Roman"/>
          <w:szCs w:val="28"/>
          <w:lang w:val="pl-PL"/>
        </w:rPr>
        <w:tab/>
      </w:r>
      <w:r w:rsidRPr="00BA2FB9">
        <w:rPr>
          <w:rFonts w:cs="Times New Roman"/>
          <w:spacing w:val="-6"/>
          <w:szCs w:val="28"/>
          <w:lang w:val="pl-PL"/>
        </w:rPr>
        <w:t>6. Đối với Uỷ ban MTTQ Việt Nam, các đơn vị sự nghiệp, các ban ngành, các tổ chức chính trị - xã hội xã:Văn phòng HĐND và UBND xã phối hợp với Ủy ban MTTQ Việt Nam và các tổ chức chính trị - xã hội thực hiện chức năng, nhiệm vụ được giao. Khi các cơ quan này có yêu cầu, kiến nghị các vấn đề thuộc chức năng, nhiệm vụ của Văn phòng, Chánh Văn phòng có trách nhiệm trình bày, giải quyết hoặc trình Chủ tịch UBND xã chỉ đạo giải quyết các yêu cầu đó theo thẩm quyền và có thông báo kết quả giải quyết cho Uỷ ban MTTQ Việt Nam cùng cấp theo quy định.</w:t>
      </w:r>
    </w:p>
    <w:p w:rsidR="008E47FC" w:rsidRPr="007F3553" w:rsidRDefault="008E47FC" w:rsidP="008E47FC">
      <w:pPr>
        <w:rPr>
          <w:rFonts w:cs="Times New Roman"/>
          <w:szCs w:val="28"/>
          <w:lang w:val="pl-PL"/>
        </w:rPr>
      </w:pPr>
      <w:r w:rsidRPr="007F3553">
        <w:rPr>
          <w:rFonts w:cs="Times New Roman"/>
          <w:szCs w:val="28"/>
          <w:lang w:val="pl-PL"/>
        </w:rPr>
        <w:tab/>
        <w:t>7. Đối vớ</w:t>
      </w:r>
      <w:r>
        <w:rPr>
          <w:rFonts w:cs="Times New Roman"/>
          <w:szCs w:val="28"/>
          <w:lang w:val="pl-PL"/>
        </w:rPr>
        <w:t>i Trưởng các thôn</w:t>
      </w:r>
      <w:r w:rsidRPr="007F3553">
        <w:rPr>
          <w:rFonts w:cs="Times New Roman"/>
          <w:szCs w:val="28"/>
          <w:lang w:val="pl-PL"/>
        </w:rPr>
        <w:t xml:space="preserve"> dân cư:</w:t>
      </w:r>
    </w:p>
    <w:p w:rsidR="008E47FC" w:rsidRPr="007F3553" w:rsidRDefault="008E47FC" w:rsidP="008E47FC">
      <w:pPr>
        <w:rPr>
          <w:rFonts w:cs="Times New Roman"/>
          <w:szCs w:val="28"/>
          <w:lang w:val="pl-PL"/>
        </w:rPr>
      </w:pPr>
      <w:r w:rsidRPr="007F3553">
        <w:rPr>
          <w:rFonts w:cs="Times New Roman"/>
          <w:szCs w:val="28"/>
          <w:lang w:val="pl-PL"/>
        </w:rPr>
        <w:lastRenderedPageBreak/>
        <w:tab/>
        <w:t>a</w:t>
      </w:r>
      <w:r>
        <w:rPr>
          <w:rFonts w:cs="Times New Roman"/>
          <w:szCs w:val="28"/>
          <w:lang w:val="pl-PL"/>
        </w:rPr>
        <w:t>.</w:t>
      </w:r>
      <w:r w:rsidRPr="007F3553">
        <w:rPr>
          <w:rFonts w:cs="Times New Roman"/>
          <w:szCs w:val="28"/>
          <w:lang w:val="pl-PL"/>
        </w:rPr>
        <w:t xml:space="preserve"> Hướng dẫn về nghiệp vụ ngành để các đơn vị thực hiện tốt các chủ trương, chính sách, chế độ quy định của nhà nước về lĩnh vực được giao trong phạm vi quản lý theo quy định và chỉ đạo của UBND </w:t>
      </w:r>
      <w:r>
        <w:rPr>
          <w:rFonts w:cs="Times New Roman"/>
          <w:szCs w:val="28"/>
          <w:lang w:val="pl-PL"/>
        </w:rPr>
        <w:t>xã</w:t>
      </w:r>
      <w:r w:rsidRPr="007F3553">
        <w:rPr>
          <w:rFonts w:cs="Times New Roman"/>
          <w:szCs w:val="28"/>
          <w:lang w:val="pl-PL"/>
        </w:rPr>
        <w:t xml:space="preserve"> và tỉnh.</w:t>
      </w:r>
    </w:p>
    <w:p w:rsidR="008E47FC" w:rsidRPr="004C09E5" w:rsidRDefault="008E47FC" w:rsidP="008E47FC">
      <w:pPr>
        <w:rPr>
          <w:rFonts w:cs="Times New Roman"/>
          <w:spacing w:val="-4"/>
          <w:szCs w:val="28"/>
          <w:lang w:val="pl-PL"/>
        </w:rPr>
      </w:pPr>
      <w:r w:rsidRPr="007F3553">
        <w:rPr>
          <w:rFonts w:cs="Times New Roman"/>
          <w:szCs w:val="28"/>
          <w:lang w:val="pl-PL"/>
        </w:rPr>
        <w:tab/>
      </w:r>
      <w:r w:rsidRPr="004C09E5">
        <w:rPr>
          <w:rFonts w:cs="Times New Roman"/>
          <w:spacing w:val="-4"/>
          <w:szCs w:val="28"/>
          <w:lang w:val="pl-PL"/>
        </w:rPr>
        <w:t>b. Phối hợp tuyên truyền các tổ chức, đoàn thể, Nhân dân xây dựng phong trào toàn dân đoàn kết xây dựng đời sống văn hoá, phối hợp tuyên truyền, phổ biến giáo dục pháp luật, các chủ trương, chính sách của Đảng, nhà nước trên địa bàn.</w:t>
      </w:r>
    </w:p>
    <w:p w:rsidR="008E47FC" w:rsidRPr="00402652" w:rsidRDefault="008E47FC" w:rsidP="008E47FC">
      <w:pPr>
        <w:rPr>
          <w:szCs w:val="28"/>
          <w:lang w:val="de-DE"/>
        </w:rPr>
      </w:pPr>
      <w:r w:rsidRPr="007F3553">
        <w:rPr>
          <w:rFonts w:cs="Times New Roman"/>
          <w:szCs w:val="28"/>
          <w:lang w:val="pl-PL"/>
        </w:rPr>
        <w:tab/>
      </w:r>
      <w:bookmarkStart w:id="3" w:name="_Hlk202431503"/>
      <w:r w:rsidRPr="00022294">
        <w:rPr>
          <w:rFonts w:cs="Times New Roman"/>
          <w:b/>
          <w:szCs w:val="28"/>
          <w:lang w:val="pl-PL"/>
        </w:rPr>
        <w:t>Điều 9.</w:t>
      </w:r>
      <w:r w:rsidRPr="007F3553">
        <w:rPr>
          <w:rFonts w:cs="Times New Roman"/>
          <w:szCs w:val="28"/>
          <w:lang w:val="pl-PL"/>
        </w:rPr>
        <w:t xml:space="preserve"> </w:t>
      </w:r>
      <w:r w:rsidRPr="00402652">
        <w:rPr>
          <w:b/>
          <w:bCs/>
          <w:szCs w:val="28"/>
          <w:lang w:val="nl-NL"/>
        </w:rPr>
        <w:t>Tổ chức thực hiện</w:t>
      </w:r>
      <w:bookmarkEnd w:id="3"/>
    </w:p>
    <w:p w:rsidR="008E47FC" w:rsidRPr="007F3553" w:rsidRDefault="008E47FC" w:rsidP="008E47FC">
      <w:pPr>
        <w:widowControl w:val="0"/>
        <w:ind w:firstLine="567"/>
        <w:rPr>
          <w:rFonts w:cs="Times New Roman"/>
          <w:szCs w:val="28"/>
          <w:lang w:val="pl-PL"/>
        </w:rPr>
      </w:pPr>
      <w:r w:rsidRPr="00402652">
        <w:rPr>
          <w:szCs w:val="28"/>
          <w:lang w:val="de-DE"/>
        </w:rPr>
        <w:t xml:space="preserve">Chánh Văn phòng Hội đồng nhân dân và Ủy ban nhân dân </w:t>
      </w:r>
      <w:r>
        <w:rPr>
          <w:szCs w:val="28"/>
          <w:lang w:val="de-DE"/>
        </w:rPr>
        <w:t xml:space="preserve">xã </w:t>
      </w:r>
      <w:r w:rsidRPr="00402652">
        <w:rPr>
          <w:szCs w:val="28"/>
          <w:lang w:val="de-DE"/>
        </w:rPr>
        <w:t xml:space="preserve">có trách nhiệm theo dõi, chỉ đạo, kiểm tra việc thực hiện Quy định này. Trong quá trình triển khai thực hiện, nếu có vấn đề phát sinh, vướng mắc cần sửa đổi, bổ sung phải kịp thời báo cáo Ủy ban nhân dân </w:t>
      </w:r>
      <w:r>
        <w:rPr>
          <w:szCs w:val="28"/>
          <w:lang w:val="de-DE"/>
        </w:rPr>
        <w:t>xã</w:t>
      </w:r>
      <w:r w:rsidRPr="00402652">
        <w:rPr>
          <w:szCs w:val="28"/>
          <w:lang w:val="de-DE"/>
        </w:rPr>
        <w:t xml:space="preserve"> xem xét, quyết định./.</w:t>
      </w:r>
    </w:p>
    <w:p w:rsidR="00CF74FA" w:rsidRDefault="00CF74FA"/>
    <w:sectPr w:rsidR="00CF74FA" w:rsidSect="007450B5">
      <w:headerReference w:type="default" r:id="rId4"/>
      <w:pgSz w:w="11907" w:h="16840" w:code="9"/>
      <w:pgMar w:top="1134" w:right="1134" w:bottom="1134" w:left="1701" w:header="720" w:footer="720" w:gutter="0"/>
      <w:pgNumType w:start="1"/>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4140163"/>
      <w:docPartObj>
        <w:docPartGallery w:val="Page Numbers (Top of Page)"/>
        <w:docPartUnique/>
      </w:docPartObj>
    </w:sdtPr>
    <w:sdtEndPr>
      <w:rPr>
        <w:noProof/>
      </w:rPr>
    </w:sdtEndPr>
    <w:sdtContent>
      <w:p w:rsidR="00A40C7D" w:rsidRDefault="007450B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A40C7D" w:rsidRDefault="007450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7FC"/>
    <w:rsid w:val="000105BC"/>
    <w:rsid w:val="003A454D"/>
    <w:rsid w:val="007450B5"/>
    <w:rsid w:val="007A25AE"/>
    <w:rsid w:val="008E47FC"/>
    <w:rsid w:val="009B4BD8"/>
    <w:rsid w:val="00A71516"/>
    <w:rsid w:val="00CF74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5838CE-0B6C-478C-A9B9-8EBDEB8A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7FC"/>
    <w:pPr>
      <w:spacing w:after="0" w:line="24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47FC"/>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8E47FC"/>
    <w:pPr>
      <w:tabs>
        <w:tab w:val="center" w:pos="4680"/>
        <w:tab w:val="right" w:pos="9360"/>
      </w:tabs>
    </w:pPr>
  </w:style>
  <w:style w:type="character" w:customStyle="1" w:styleId="HeaderChar">
    <w:name w:val="Header Char"/>
    <w:basedOn w:val="DefaultParagraphFont"/>
    <w:link w:val="Header"/>
    <w:uiPriority w:val="99"/>
    <w:rsid w:val="008E4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1824</Words>
  <Characters>10397</Characters>
  <Application>Microsoft Office Word</Application>
  <DocSecurity>0</DocSecurity>
  <Lines>86</Lines>
  <Paragraphs>24</Paragraphs>
  <ScaleCrop>false</ScaleCrop>
  <Company>Microsoft</Company>
  <LinksUpToDate>false</LinksUpToDate>
  <CharactersWithSpaces>12197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2025-07-05T07:48:00Z</dcterms:created>
  <dcterms:modified xsi:type="dcterms:W3CDTF">2025-07-05T08:00:00Z</dcterms:modified>
</cp:coreProperties>
</file>